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CD5B" w14:textId="77777777" w:rsidR="00FB03C8" w:rsidRPr="00FB03C8" w:rsidRDefault="00FB03C8" w:rsidP="00FB03C8">
      <w:pPr>
        <w:spacing w:after="0"/>
        <w:rPr>
          <w:rFonts w:ascii="Arial" w:hAnsi="Arial" w:cs="Arial"/>
        </w:rPr>
      </w:pPr>
    </w:p>
    <w:p w14:paraId="67EBFA92" w14:textId="45A6003C" w:rsidR="00EB01EE" w:rsidRPr="00FB03C8" w:rsidRDefault="00482A43" w:rsidP="00FB03C8">
      <w:pPr>
        <w:spacing w:after="0"/>
        <w:rPr>
          <w:rFonts w:ascii="Arial" w:hAnsi="Arial" w:cs="Arial"/>
          <w:b/>
          <w:sz w:val="24"/>
          <w:szCs w:val="24"/>
        </w:rPr>
      </w:pPr>
      <w:r w:rsidRPr="00FB03C8">
        <w:rPr>
          <w:rFonts w:ascii="Arial" w:hAnsi="Arial" w:cs="Arial"/>
          <w:b/>
          <w:sz w:val="24"/>
          <w:szCs w:val="24"/>
        </w:rPr>
        <w:t>Reading</w:t>
      </w:r>
      <w:r w:rsidR="00EB01EE" w:rsidRPr="00FB03C8">
        <w:rPr>
          <w:rFonts w:ascii="Arial" w:hAnsi="Arial" w:cs="Arial"/>
          <w:b/>
          <w:sz w:val="24"/>
          <w:szCs w:val="24"/>
        </w:rPr>
        <w:t xml:space="preserve"> </w:t>
      </w:r>
      <w:r w:rsidR="00513E0E" w:rsidRPr="00FB03C8">
        <w:rPr>
          <w:rFonts w:ascii="Arial" w:hAnsi="Arial" w:cs="Arial"/>
          <w:b/>
          <w:sz w:val="24"/>
          <w:szCs w:val="24"/>
        </w:rPr>
        <w:t xml:space="preserve">Lesson </w:t>
      </w:r>
      <w:r w:rsidR="00135EF4">
        <w:rPr>
          <w:rFonts w:ascii="Arial" w:hAnsi="Arial" w:cs="Arial"/>
          <w:b/>
          <w:sz w:val="24"/>
          <w:szCs w:val="24"/>
        </w:rPr>
        <w:t>3</w:t>
      </w:r>
    </w:p>
    <w:p w14:paraId="099011B3" w14:textId="77777777" w:rsidR="00FB03C8" w:rsidRPr="00FB03C8" w:rsidRDefault="00FB03C8" w:rsidP="00FB03C8">
      <w:pPr>
        <w:spacing w:after="0"/>
        <w:rPr>
          <w:rFonts w:ascii="Arial" w:hAnsi="Arial" w:cs="Arial"/>
        </w:rPr>
      </w:pPr>
    </w:p>
    <w:p w14:paraId="62F8ABAC" w14:textId="77777777" w:rsidR="00EB01EE" w:rsidRDefault="00EB01EE" w:rsidP="00FB03C8">
      <w:pPr>
        <w:spacing w:after="0"/>
        <w:rPr>
          <w:rFonts w:ascii="Arial" w:hAnsi="Arial" w:cs="Arial"/>
          <w:b/>
        </w:rPr>
      </w:pPr>
      <w:r w:rsidRPr="00FB03C8">
        <w:rPr>
          <w:rFonts w:ascii="Arial" w:hAnsi="Arial" w:cs="Arial"/>
          <w:b/>
        </w:rPr>
        <w:t>Description</w:t>
      </w:r>
    </w:p>
    <w:p w14:paraId="7703BA3E" w14:textId="77777777" w:rsidR="00FB03C8" w:rsidRPr="00FB03C8" w:rsidRDefault="00FB03C8" w:rsidP="00FB03C8">
      <w:pPr>
        <w:spacing w:after="0"/>
        <w:rPr>
          <w:rFonts w:ascii="Arial" w:hAnsi="Arial" w:cs="Arial"/>
        </w:rPr>
      </w:pPr>
    </w:p>
    <w:p w14:paraId="2EB3A0B2" w14:textId="0D9F47E3" w:rsidR="006346A8" w:rsidRDefault="00063425" w:rsidP="00FB03C8">
      <w:pPr>
        <w:spacing w:after="0"/>
        <w:rPr>
          <w:rFonts w:ascii="Arial" w:hAnsi="Arial" w:cs="Arial"/>
        </w:rPr>
      </w:pPr>
      <w:r w:rsidRPr="00FB03C8">
        <w:rPr>
          <w:rFonts w:ascii="Arial" w:hAnsi="Arial" w:cs="Arial"/>
        </w:rPr>
        <w:t>Th</w:t>
      </w:r>
      <w:r w:rsidR="00FC0C55" w:rsidRPr="00FB03C8">
        <w:rPr>
          <w:rFonts w:ascii="Arial" w:hAnsi="Arial" w:cs="Arial"/>
        </w:rPr>
        <w:t>e focus of this lesson is</w:t>
      </w:r>
      <w:r w:rsidR="00743972" w:rsidRPr="00FB03C8">
        <w:rPr>
          <w:rFonts w:ascii="Arial" w:hAnsi="Arial" w:cs="Arial"/>
        </w:rPr>
        <w:t xml:space="preserve"> on the </w:t>
      </w:r>
      <w:r w:rsidR="005F46D5" w:rsidRPr="00FB03C8">
        <w:rPr>
          <w:rFonts w:ascii="Arial" w:hAnsi="Arial" w:cs="Arial"/>
        </w:rPr>
        <w:t>multiple-choice</w:t>
      </w:r>
      <w:r w:rsidR="00930A79" w:rsidRPr="00FB03C8">
        <w:rPr>
          <w:rFonts w:ascii="Arial" w:hAnsi="Arial" w:cs="Arial"/>
        </w:rPr>
        <w:t xml:space="preserve"> cloze </w:t>
      </w:r>
      <w:r w:rsidR="00DF7E87">
        <w:rPr>
          <w:rFonts w:ascii="Arial" w:hAnsi="Arial" w:cs="Arial"/>
        </w:rPr>
        <w:t>(‘gap</w:t>
      </w:r>
      <w:r w:rsidR="006502CD">
        <w:rPr>
          <w:rFonts w:ascii="Arial" w:hAnsi="Arial" w:cs="Arial"/>
        </w:rPr>
        <w:t>-</w:t>
      </w:r>
      <w:r w:rsidR="00DF7E87">
        <w:rPr>
          <w:rFonts w:ascii="Arial" w:hAnsi="Arial" w:cs="Arial"/>
        </w:rPr>
        <w:t xml:space="preserve">fill’) </w:t>
      </w:r>
      <w:r w:rsidR="00930A79" w:rsidRPr="00FB03C8">
        <w:rPr>
          <w:rFonts w:ascii="Arial" w:hAnsi="Arial" w:cs="Arial"/>
        </w:rPr>
        <w:t xml:space="preserve">reading task in the </w:t>
      </w:r>
      <w:proofErr w:type="spellStart"/>
      <w:r w:rsidR="00930A79" w:rsidRPr="00FB03C8">
        <w:rPr>
          <w:rFonts w:ascii="Arial" w:hAnsi="Arial" w:cs="Arial"/>
        </w:rPr>
        <w:t>Linguaskill</w:t>
      </w:r>
      <w:proofErr w:type="spellEnd"/>
      <w:r w:rsidR="00930A79" w:rsidRPr="00FB03C8">
        <w:rPr>
          <w:rFonts w:ascii="Arial" w:hAnsi="Arial" w:cs="Arial"/>
        </w:rPr>
        <w:t xml:space="preserve"> Business</w:t>
      </w:r>
      <w:r w:rsidR="00DF7E87">
        <w:rPr>
          <w:rFonts w:ascii="Arial" w:hAnsi="Arial" w:cs="Arial"/>
        </w:rPr>
        <w:t xml:space="preserve"> Reading</w:t>
      </w:r>
      <w:r w:rsidR="00930A79" w:rsidRPr="00FB03C8">
        <w:rPr>
          <w:rFonts w:ascii="Arial" w:hAnsi="Arial" w:cs="Arial"/>
        </w:rPr>
        <w:t xml:space="preserve"> test</w:t>
      </w:r>
      <w:r w:rsidR="00743972" w:rsidRPr="00FB03C8">
        <w:rPr>
          <w:rFonts w:ascii="Arial" w:hAnsi="Arial" w:cs="Arial"/>
        </w:rPr>
        <w:t>.</w:t>
      </w:r>
      <w:r w:rsidR="00917E90">
        <w:rPr>
          <w:rFonts w:ascii="Arial" w:hAnsi="Arial" w:cs="Arial"/>
        </w:rPr>
        <w:t xml:space="preserve"> </w:t>
      </w:r>
      <w:r w:rsidR="00743972" w:rsidRPr="00FB03C8">
        <w:rPr>
          <w:rFonts w:ascii="Arial" w:hAnsi="Arial" w:cs="Arial"/>
        </w:rPr>
        <w:t xml:space="preserve">Learners develop </w:t>
      </w:r>
      <w:r w:rsidR="00FC0C55" w:rsidRPr="00FB03C8">
        <w:rPr>
          <w:rFonts w:ascii="Arial" w:hAnsi="Arial" w:cs="Arial"/>
        </w:rPr>
        <w:t xml:space="preserve">language, </w:t>
      </w:r>
      <w:r w:rsidR="00743972" w:rsidRPr="00FB03C8">
        <w:rPr>
          <w:rFonts w:ascii="Arial" w:hAnsi="Arial" w:cs="Arial"/>
        </w:rPr>
        <w:t>skills and</w:t>
      </w:r>
      <w:r w:rsidR="00FC0C55" w:rsidRPr="00FB03C8">
        <w:rPr>
          <w:rFonts w:ascii="Arial" w:hAnsi="Arial" w:cs="Arial"/>
        </w:rPr>
        <w:t xml:space="preserve"> techniques for </w:t>
      </w:r>
      <w:r w:rsidR="00E13792" w:rsidRPr="00FB03C8">
        <w:rPr>
          <w:rFonts w:ascii="Arial" w:hAnsi="Arial" w:cs="Arial"/>
        </w:rPr>
        <w:t xml:space="preserve">choosing the correct vocabulary item to </w:t>
      </w:r>
      <w:r w:rsidR="0019760B" w:rsidRPr="00FB03C8">
        <w:rPr>
          <w:rFonts w:ascii="Arial" w:hAnsi="Arial" w:cs="Arial"/>
        </w:rPr>
        <w:t>fill gaps</w:t>
      </w:r>
      <w:r w:rsidR="00930A79" w:rsidRPr="00FB03C8">
        <w:rPr>
          <w:rFonts w:ascii="Arial" w:hAnsi="Arial" w:cs="Arial"/>
        </w:rPr>
        <w:t>.</w:t>
      </w:r>
      <w:r w:rsidR="00917E90">
        <w:rPr>
          <w:rFonts w:ascii="Arial" w:hAnsi="Arial" w:cs="Arial"/>
        </w:rPr>
        <w:t xml:space="preserve"> </w:t>
      </w:r>
      <w:r w:rsidR="0019760B" w:rsidRPr="00FB03C8">
        <w:rPr>
          <w:rFonts w:ascii="Arial" w:hAnsi="Arial" w:cs="Arial"/>
        </w:rPr>
        <w:t>The topic is career paths and apprenticeships</w:t>
      </w:r>
      <w:r w:rsidR="00FB03C8">
        <w:rPr>
          <w:rFonts w:ascii="Arial" w:hAnsi="Arial" w:cs="Arial"/>
        </w:rPr>
        <w:t>.</w:t>
      </w:r>
    </w:p>
    <w:p w14:paraId="64BE7939" w14:textId="77777777" w:rsidR="00FB03C8" w:rsidRPr="00FB03C8" w:rsidRDefault="00FB03C8" w:rsidP="00FB03C8">
      <w:pPr>
        <w:spacing w:after="0"/>
        <w:rPr>
          <w:rFonts w:ascii="Arial" w:hAnsi="Arial" w:cs="Arial"/>
        </w:rPr>
      </w:pPr>
    </w:p>
    <w:p w14:paraId="16E84799" w14:textId="77777777" w:rsidR="0033493D" w:rsidRDefault="0033493D" w:rsidP="00FB03C8">
      <w:pPr>
        <w:spacing w:after="0"/>
        <w:rPr>
          <w:rFonts w:ascii="Arial" w:hAnsi="Arial" w:cs="Arial"/>
          <w:b/>
        </w:rPr>
      </w:pPr>
      <w:r w:rsidRPr="00FB03C8">
        <w:rPr>
          <w:rFonts w:ascii="Arial" w:hAnsi="Arial" w:cs="Arial"/>
          <w:b/>
        </w:rPr>
        <w:t>Teacher’s Notes</w:t>
      </w:r>
    </w:p>
    <w:p w14:paraId="2058EDBF" w14:textId="77777777" w:rsidR="00FB03C8" w:rsidRPr="00FB03C8" w:rsidRDefault="00FB03C8" w:rsidP="00FB03C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356"/>
      </w:tblGrid>
      <w:tr w:rsidR="00EB01EE" w:rsidRPr="00FB03C8" w14:paraId="2777CA43" w14:textId="77777777" w:rsidTr="00FB03C8">
        <w:tc>
          <w:tcPr>
            <w:tcW w:w="2552" w:type="dxa"/>
          </w:tcPr>
          <w:p w14:paraId="680F8754" w14:textId="77777777" w:rsidR="00EB01EE" w:rsidRPr="00FB03C8" w:rsidRDefault="0033493D" w:rsidP="00FB03C8">
            <w:pPr>
              <w:rPr>
                <w:rFonts w:ascii="Arial" w:hAnsi="Arial" w:cs="Arial"/>
                <w:b/>
              </w:rPr>
            </w:pPr>
            <w:r w:rsidRPr="00FB03C8">
              <w:rPr>
                <w:rFonts w:ascii="Arial" w:hAnsi="Arial" w:cs="Arial"/>
                <w:b/>
              </w:rPr>
              <w:t>Aims of the lesson</w:t>
            </w:r>
          </w:p>
        </w:tc>
        <w:tc>
          <w:tcPr>
            <w:tcW w:w="6356" w:type="dxa"/>
          </w:tcPr>
          <w:p w14:paraId="36C79E0C" w14:textId="55F8671A" w:rsidR="00EB01EE" w:rsidRPr="00FB03C8" w:rsidRDefault="00533723" w:rsidP="00C375B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to </w:t>
            </w:r>
            <w:r w:rsidR="003D1711" w:rsidRPr="00FB03C8">
              <w:rPr>
                <w:rFonts w:ascii="Arial" w:hAnsi="Arial" w:cs="Arial"/>
              </w:rPr>
              <w:t xml:space="preserve">present and </w:t>
            </w:r>
            <w:r w:rsidR="00237BF5" w:rsidRPr="00FB03C8">
              <w:rPr>
                <w:rFonts w:ascii="Arial" w:hAnsi="Arial" w:cs="Arial"/>
              </w:rPr>
              <w:t>practise</w:t>
            </w:r>
            <w:r w:rsidR="003D1711" w:rsidRPr="00FB03C8">
              <w:rPr>
                <w:rFonts w:ascii="Arial" w:hAnsi="Arial" w:cs="Arial"/>
              </w:rPr>
              <w:t xml:space="preserve"> some key vocabulary related to </w:t>
            </w:r>
            <w:r w:rsidR="00D9629E" w:rsidRPr="00FB03C8">
              <w:rPr>
                <w:rFonts w:ascii="Arial" w:hAnsi="Arial" w:cs="Arial"/>
              </w:rPr>
              <w:t>career paths and apprenticeships</w:t>
            </w:r>
          </w:p>
          <w:p w14:paraId="6C68CEF9" w14:textId="267D1C2B" w:rsidR="007A3ED1" w:rsidRPr="00FB03C8" w:rsidRDefault="007A3ED1" w:rsidP="00C375B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to raise awareness of the format and requirements of </w:t>
            </w:r>
            <w:r w:rsidR="00EF1E87" w:rsidRPr="00FB03C8">
              <w:rPr>
                <w:rFonts w:ascii="Arial" w:hAnsi="Arial" w:cs="Arial"/>
              </w:rPr>
              <w:t xml:space="preserve">the </w:t>
            </w:r>
            <w:r w:rsidR="00D9629E" w:rsidRPr="00FB03C8">
              <w:rPr>
                <w:rFonts w:ascii="Arial" w:hAnsi="Arial" w:cs="Arial"/>
              </w:rPr>
              <w:t xml:space="preserve">multiple-choice </w:t>
            </w:r>
            <w:r w:rsidR="006346A8" w:rsidRPr="00FB03C8">
              <w:rPr>
                <w:rFonts w:ascii="Arial" w:hAnsi="Arial" w:cs="Arial"/>
              </w:rPr>
              <w:t xml:space="preserve">cloze </w:t>
            </w:r>
            <w:r w:rsidR="00804B28" w:rsidRPr="00FB03C8">
              <w:rPr>
                <w:rFonts w:ascii="Arial" w:hAnsi="Arial" w:cs="Arial"/>
              </w:rPr>
              <w:t>reading</w:t>
            </w:r>
            <w:r w:rsidRPr="00FB03C8">
              <w:rPr>
                <w:rFonts w:ascii="Arial" w:hAnsi="Arial" w:cs="Arial"/>
              </w:rPr>
              <w:t xml:space="preserve"> task</w:t>
            </w:r>
          </w:p>
          <w:p w14:paraId="401D77B8" w14:textId="3295948D" w:rsidR="0033493D" w:rsidRPr="00FB03C8" w:rsidRDefault="0033493D" w:rsidP="00C375B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to develop </w:t>
            </w:r>
            <w:r w:rsidR="00975E65" w:rsidRPr="00FB03C8">
              <w:rPr>
                <w:rFonts w:ascii="Arial" w:hAnsi="Arial" w:cs="Arial"/>
              </w:rPr>
              <w:t xml:space="preserve">techniques and </w:t>
            </w:r>
            <w:r w:rsidRPr="00FB03C8">
              <w:rPr>
                <w:rFonts w:ascii="Arial" w:hAnsi="Arial" w:cs="Arial"/>
              </w:rPr>
              <w:t>strategies for this task</w:t>
            </w:r>
            <w:r w:rsidR="00EE2E53">
              <w:rPr>
                <w:rFonts w:ascii="Arial" w:hAnsi="Arial" w:cs="Arial"/>
              </w:rPr>
              <w:t>-</w:t>
            </w:r>
            <w:r w:rsidRPr="00FB03C8">
              <w:rPr>
                <w:rFonts w:ascii="Arial" w:hAnsi="Arial" w:cs="Arial"/>
              </w:rPr>
              <w:t xml:space="preserve">type based on </w:t>
            </w:r>
            <w:r w:rsidR="007A3ED1" w:rsidRPr="00FB03C8">
              <w:rPr>
                <w:rFonts w:ascii="Arial" w:hAnsi="Arial" w:cs="Arial"/>
              </w:rPr>
              <w:t>practising</w:t>
            </w:r>
            <w:r w:rsidRPr="00FB03C8">
              <w:rPr>
                <w:rFonts w:ascii="Arial" w:hAnsi="Arial" w:cs="Arial"/>
              </w:rPr>
              <w:t xml:space="preserve"> </w:t>
            </w:r>
            <w:r w:rsidR="00804B28" w:rsidRPr="00FB03C8">
              <w:rPr>
                <w:rFonts w:ascii="Arial" w:hAnsi="Arial" w:cs="Arial"/>
              </w:rPr>
              <w:t xml:space="preserve">a </w:t>
            </w:r>
            <w:r w:rsidRPr="00FB03C8">
              <w:rPr>
                <w:rFonts w:ascii="Arial" w:hAnsi="Arial" w:cs="Arial"/>
              </w:rPr>
              <w:t>sample task</w:t>
            </w:r>
          </w:p>
          <w:p w14:paraId="5FC519B3" w14:textId="37135E56" w:rsidR="00615C65" w:rsidRPr="00FB03C8" w:rsidRDefault="00615C65" w:rsidP="00FB03C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B01EE" w:rsidRPr="00FB03C8" w14:paraId="4E568BA5" w14:textId="77777777" w:rsidTr="00FB03C8">
        <w:tc>
          <w:tcPr>
            <w:tcW w:w="2552" w:type="dxa"/>
          </w:tcPr>
          <w:p w14:paraId="399724D6" w14:textId="77777777" w:rsidR="00EB01EE" w:rsidRPr="00FB03C8" w:rsidRDefault="0033493D" w:rsidP="00FB03C8">
            <w:pPr>
              <w:rPr>
                <w:rFonts w:ascii="Arial" w:hAnsi="Arial" w:cs="Arial"/>
                <w:b/>
              </w:rPr>
            </w:pPr>
            <w:r w:rsidRPr="00FB03C8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356" w:type="dxa"/>
          </w:tcPr>
          <w:p w14:paraId="38D992F3" w14:textId="77777777" w:rsidR="00EB01EE" w:rsidRPr="00C375B4" w:rsidRDefault="0033493D" w:rsidP="00C375B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C375B4">
              <w:rPr>
                <w:rFonts w:ascii="Arial" w:hAnsi="Arial" w:cs="Arial"/>
              </w:rPr>
              <w:t>45</w:t>
            </w:r>
            <w:r w:rsidR="004A4EFD" w:rsidRPr="00C375B4">
              <w:rPr>
                <w:rFonts w:ascii="Arial" w:hAnsi="Arial" w:cs="Arial"/>
              </w:rPr>
              <w:t xml:space="preserve"> </w:t>
            </w:r>
            <w:r w:rsidRPr="00C375B4">
              <w:rPr>
                <w:rFonts w:ascii="Arial" w:hAnsi="Arial" w:cs="Arial"/>
              </w:rPr>
              <w:t>minutes</w:t>
            </w:r>
          </w:p>
          <w:p w14:paraId="766CFDEE" w14:textId="7C070F43" w:rsidR="00FB03C8" w:rsidRPr="00FB03C8" w:rsidRDefault="00FB03C8" w:rsidP="00FB03C8">
            <w:pPr>
              <w:rPr>
                <w:rFonts w:ascii="Arial" w:hAnsi="Arial" w:cs="Arial"/>
              </w:rPr>
            </w:pPr>
          </w:p>
        </w:tc>
      </w:tr>
      <w:tr w:rsidR="00493A42" w:rsidRPr="00FB03C8" w14:paraId="4D736839" w14:textId="77777777" w:rsidTr="00FB03C8">
        <w:tc>
          <w:tcPr>
            <w:tcW w:w="2552" w:type="dxa"/>
          </w:tcPr>
          <w:p w14:paraId="69382044" w14:textId="77777777" w:rsidR="00493A42" w:rsidRPr="00FB03C8" w:rsidRDefault="00493A42" w:rsidP="00FB03C8">
            <w:pPr>
              <w:rPr>
                <w:rFonts w:ascii="Arial" w:hAnsi="Arial" w:cs="Arial"/>
                <w:b/>
              </w:rPr>
            </w:pPr>
            <w:r w:rsidRPr="00FB03C8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356" w:type="dxa"/>
          </w:tcPr>
          <w:p w14:paraId="0DE73698" w14:textId="2F70AAD5" w:rsidR="00493A42" w:rsidRPr="00C375B4" w:rsidRDefault="00493A42" w:rsidP="00C375B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C375B4">
              <w:rPr>
                <w:rFonts w:ascii="Arial" w:hAnsi="Arial" w:cs="Arial"/>
              </w:rPr>
              <w:t xml:space="preserve">Suitable for </w:t>
            </w:r>
            <w:r w:rsidR="00C72190" w:rsidRPr="00C375B4">
              <w:rPr>
                <w:rFonts w:ascii="Arial" w:hAnsi="Arial" w:cs="Arial"/>
              </w:rPr>
              <w:t>B</w:t>
            </w:r>
            <w:r w:rsidR="00B44324" w:rsidRPr="00C375B4">
              <w:rPr>
                <w:rFonts w:ascii="Arial" w:hAnsi="Arial" w:cs="Arial"/>
              </w:rPr>
              <w:t>1</w:t>
            </w:r>
            <w:r w:rsidR="00917E90" w:rsidRPr="00C375B4">
              <w:rPr>
                <w:rFonts w:ascii="Arial" w:hAnsi="Arial" w:cs="Arial"/>
              </w:rPr>
              <w:t>–</w:t>
            </w:r>
            <w:r w:rsidR="00B44324" w:rsidRPr="00C375B4">
              <w:rPr>
                <w:rFonts w:ascii="Arial" w:hAnsi="Arial" w:cs="Arial"/>
              </w:rPr>
              <w:t>B</w:t>
            </w:r>
            <w:r w:rsidR="00C72190" w:rsidRPr="00C375B4">
              <w:rPr>
                <w:rFonts w:ascii="Arial" w:hAnsi="Arial" w:cs="Arial"/>
              </w:rPr>
              <w:t>2 leve</w:t>
            </w:r>
            <w:r w:rsidR="00B44324" w:rsidRPr="00C375B4">
              <w:rPr>
                <w:rFonts w:ascii="Arial" w:hAnsi="Arial" w:cs="Arial"/>
              </w:rPr>
              <w:t>l</w:t>
            </w:r>
          </w:p>
          <w:p w14:paraId="293ABD0D" w14:textId="0135FD17" w:rsidR="00FB03C8" w:rsidRPr="00FB03C8" w:rsidRDefault="00FB03C8" w:rsidP="00FB03C8">
            <w:pPr>
              <w:rPr>
                <w:rFonts w:ascii="Arial" w:hAnsi="Arial" w:cs="Arial"/>
              </w:rPr>
            </w:pPr>
          </w:p>
        </w:tc>
      </w:tr>
      <w:tr w:rsidR="00493A42" w:rsidRPr="00FB03C8" w14:paraId="67E74351" w14:textId="77777777" w:rsidTr="00FB03C8">
        <w:tc>
          <w:tcPr>
            <w:tcW w:w="2552" w:type="dxa"/>
          </w:tcPr>
          <w:p w14:paraId="5F723E01" w14:textId="77777777" w:rsidR="00493A42" w:rsidRPr="00FB03C8" w:rsidRDefault="00493A42" w:rsidP="00FB03C8">
            <w:pPr>
              <w:rPr>
                <w:rFonts w:ascii="Arial" w:hAnsi="Arial" w:cs="Arial"/>
                <w:b/>
              </w:rPr>
            </w:pPr>
            <w:r w:rsidRPr="00FB03C8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356" w:type="dxa"/>
          </w:tcPr>
          <w:p w14:paraId="073E1787" w14:textId="10567D68" w:rsidR="00926A01" w:rsidRPr="00FB03C8" w:rsidRDefault="006416E4" w:rsidP="00C375B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Student’s </w:t>
            </w:r>
            <w:r w:rsidR="00B268DF" w:rsidRPr="00FB03C8">
              <w:rPr>
                <w:rFonts w:ascii="Arial" w:hAnsi="Arial" w:cs="Arial"/>
              </w:rPr>
              <w:t>Worksheets 1</w:t>
            </w:r>
            <w:r w:rsidR="00917E90">
              <w:rPr>
                <w:rFonts w:ascii="Arial" w:hAnsi="Arial" w:cs="Arial"/>
              </w:rPr>
              <w:t>–</w:t>
            </w:r>
            <w:r w:rsidR="004A4EFD" w:rsidRPr="00FB03C8">
              <w:rPr>
                <w:rFonts w:ascii="Arial" w:hAnsi="Arial" w:cs="Arial"/>
              </w:rPr>
              <w:t>3</w:t>
            </w:r>
          </w:p>
          <w:p w14:paraId="3CC18A66" w14:textId="7A832B16" w:rsidR="00493A42" w:rsidRPr="00FB03C8" w:rsidRDefault="00493A42" w:rsidP="00FB03C8">
            <w:pPr>
              <w:rPr>
                <w:rFonts w:ascii="Arial" w:hAnsi="Arial" w:cs="Arial"/>
              </w:rPr>
            </w:pPr>
          </w:p>
        </w:tc>
      </w:tr>
    </w:tbl>
    <w:p w14:paraId="7CCA05FA" w14:textId="77777777" w:rsidR="00EB01EE" w:rsidRPr="00FB03C8" w:rsidRDefault="00EB01EE" w:rsidP="00FB03C8">
      <w:pPr>
        <w:spacing w:after="0"/>
        <w:rPr>
          <w:rFonts w:ascii="Arial" w:hAnsi="Arial" w:cs="Arial"/>
          <w:b/>
        </w:rPr>
      </w:pPr>
    </w:p>
    <w:p w14:paraId="6D544BD7" w14:textId="6FBD9BD8" w:rsidR="002E746E" w:rsidRDefault="00493A42" w:rsidP="00FB03C8">
      <w:pPr>
        <w:spacing w:after="0"/>
        <w:rPr>
          <w:rFonts w:ascii="Arial" w:hAnsi="Arial" w:cs="Arial"/>
          <w:b/>
        </w:rPr>
      </w:pPr>
      <w:r w:rsidRPr="00FB03C8">
        <w:rPr>
          <w:rFonts w:ascii="Arial" w:hAnsi="Arial" w:cs="Arial"/>
          <w:b/>
        </w:rPr>
        <w:t>Procedure</w:t>
      </w:r>
    </w:p>
    <w:p w14:paraId="0EA58125" w14:textId="77777777" w:rsidR="00FB03C8" w:rsidRPr="00FB03C8" w:rsidRDefault="00FB03C8" w:rsidP="00FB03C8">
      <w:pPr>
        <w:spacing w:after="0"/>
        <w:rPr>
          <w:rFonts w:ascii="Arial" w:hAnsi="Arial" w:cs="Arial"/>
        </w:rPr>
      </w:pPr>
    </w:p>
    <w:p w14:paraId="02205D98" w14:textId="74738D3F" w:rsidR="00EE6645" w:rsidRPr="00FB03C8" w:rsidRDefault="00BC2184" w:rsidP="00FB03C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FB03C8">
        <w:rPr>
          <w:rFonts w:ascii="Arial" w:hAnsi="Arial" w:cs="Arial"/>
        </w:rPr>
        <w:t>E</w:t>
      </w:r>
      <w:r w:rsidR="006316F2" w:rsidRPr="00FB03C8">
        <w:rPr>
          <w:rFonts w:ascii="Arial" w:hAnsi="Arial" w:cs="Arial"/>
        </w:rPr>
        <w:t xml:space="preserve">xplain that the lesson will </w:t>
      </w:r>
      <w:r w:rsidR="003652C0" w:rsidRPr="00FB03C8">
        <w:rPr>
          <w:rFonts w:ascii="Arial" w:hAnsi="Arial" w:cs="Arial"/>
        </w:rPr>
        <w:t xml:space="preserve">be about </w:t>
      </w:r>
      <w:r w:rsidR="00D9629E" w:rsidRPr="00FB03C8">
        <w:rPr>
          <w:rFonts w:ascii="Arial" w:hAnsi="Arial" w:cs="Arial"/>
        </w:rPr>
        <w:t xml:space="preserve">career paths and </w:t>
      </w:r>
      <w:r w:rsidR="00877985" w:rsidRPr="00FB03C8">
        <w:rPr>
          <w:rFonts w:ascii="Arial" w:hAnsi="Arial" w:cs="Arial"/>
        </w:rPr>
        <w:t xml:space="preserve">will help prepare </w:t>
      </w:r>
      <w:r w:rsidR="001672AA" w:rsidRPr="00FB03C8">
        <w:rPr>
          <w:rFonts w:ascii="Arial" w:hAnsi="Arial" w:cs="Arial"/>
        </w:rPr>
        <w:t xml:space="preserve">learners for the </w:t>
      </w:r>
      <w:r w:rsidR="00AE177B" w:rsidRPr="00FB03C8">
        <w:rPr>
          <w:rFonts w:ascii="Arial" w:hAnsi="Arial" w:cs="Arial"/>
        </w:rPr>
        <w:t xml:space="preserve">multiple-choice cloze </w:t>
      </w:r>
      <w:r w:rsidR="006346A8" w:rsidRPr="00FB03C8">
        <w:rPr>
          <w:rFonts w:ascii="Arial" w:hAnsi="Arial" w:cs="Arial"/>
        </w:rPr>
        <w:t>t</w:t>
      </w:r>
      <w:r w:rsidR="009B6067" w:rsidRPr="00FB03C8">
        <w:rPr>
          <w:rFonts w:ascii="Arial" w:hAnsi="Arial" w:cs="Arial"/>
        </w:rPr>
        <w:t xml:space="preserve">ask </w:t>
      </w:r>
      <w:r w:rsidR="003652C0" w:rsidRPr="00FB03C8">
        <w:rPr>
          <w:rFonts w:ascii="Arial" w:hAnsi="Arial" w:cs="Arial"/>
        </w:rPr>
        <w:t xml:space="preserve">in the </w:t>
      </w:r>
      <w:proofErr w:type="spellStart"/>
      <w:r w:rsidR="003652C0" w:rsidRPr="00FB03C8">
        <w:rPr>
          <w:rFonts w:ascii="Arial" w:hAnsi="Arial" w:cs="Arial"/>
        </w:rPr>
        <w:t>Linguaskill</w:t>
      </w:r>
      <w:proofErr w:type="spellEnd"/>
      <w:r w:rsidR="003652C0" w:rsidRPr="00FB03C8">
        <w:rPr>
          <w:rFonts w:ascii="Arial" w:hAnsi="Arial" w:cs="Arial"/>
        </w:rPr>
        <w:t xml:space="preserve"> Business </w:t>
      </w:r>
      <w:r w:rsidR="00877985" w:rsidRPr="00FB03C8">
        <w:rPr>
          <w:rFonts w:ascii="Arial" w:hAnsi="Arial" w:cs="Arial"/>
        </w:rPr>
        <w:t>Reading</w:t>
      </w:r>
      <w:r w:rsidR="003652C0" w:rsidRPr="00FB03C8">
        <w:rPr>
          <w:rFonts w:ascii="Arial" w:hAnsi="Arial" w:cs="Arial"/>
        </w:rPr>
        <w:t xml:space="preserve"> test.</w:t>
      </w:r>
    </w:p>
    <w:p w14:paraId="714F617A" w14:textId="77777777" w:rsidR="00C47960" w:rsidRPr="00FB03C8" w:rsidRDefault="00C47960" w:rsidP="00FB03C8">
      <w:pPr>
        <w:spacing w:after="0"/>
        <w:rPr>
          <w:rFonts w:ascii="Arial" w:hAnsi="Arial" w:cs="Arial"/>
        </w:rPr>
      </w:pPr>
    </w:p>
    <w:p w14:paraId="16DA7A7C" w14:textId="249C9522" w:rsidR="008852E4" w:rsidRPr="00FB03C8" w:rsidRDefault="00BB256E" w:rsidP="00FB03C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FB03C8">
        <w:rPr>
          <w:rFonts w:ascii="Arial" w:hAnsi="Arial" w:cs="Arial"/>
        </w:rPr>
        <w:t>Ask learner</w:t>
      </w:r>
      <w:r w:rsidR="00A12BB2" w:rsidRPr="00FB03C8">
        <w:rPr>
          <w:rFonts w:ascii="Arial" w:hAnsi="Arial" w:cs="Arial"/>
        </w:rPr>
        <w:t xml:space="preserve">s to </w:t>
      </w:r>
      <w:r w:rsidR="006348E1" w:rsidRPr="00FB03C8">
        <w:rPr>
          <w:rFonts w:ascii="Arial" w:hAnsi="Arial" w:cs="Arial"/>
        </w:rPr>
        <w:t xml:space="preserve">brainstorm the </w:t>
      </w:r>
      <w:r w:rsidRPr="00FB03C8">
        <w:rPr>
          <w:rFonts w:ascii="Arial" w:hAnsi="Arial" w:cs="Arial"/>
        </w:rPr>
        <w:t>different choices facing school leavers.</w:t>
      </w:r>
      <w:r w:rsidR="00917E90">
        <w:rPr>
          <w:rFonts w:ascii="Arial" w:hAnsi="Arial" w:cs="Arial"/>
        </w:rPr>
        <w:t xml:space="preserve"> </w:t>
      </w:r>
      <w:r w:rsidR="008B7820" w:rsidRPr="00FB03C8">
        <w:rPr>
          <w:rFonts w:ascii="Arial" w:hAnsi="Arial" w:cs="Arial"/>
        </w:rPr>
        <w:t>Expect (or elicit)</w:t>
      </w:r>
      <w:r w:rsidR="00392DD5" w:rsidRPr="00FB03C8">
        <w:rPr>
          <w:rFonts w:ascii="Arial" w:hAnsi="Arial" w:cs="Arial"/>
        </w:rPr>
        <w:t>: go to university or college; get a job; join an apprenticeship scheme.</w:t>
      </w:r>
      <w:r w:rsidR="00917E90">
        <w:rPr>
          <w:rFonts w:ascii="Arial" w:hAnsi="Arial" w:cs="Arial"/>
        </w:rPr>
        <w:t xml:space="preserve"> </w:t>
      </w:r>
      <w:r w:rsidR="00392DD5" w:rsidRPr="00FB03C8">
        <w:rPr>
          <w:rFonts w:ascii="Arial" w:hAnsi="Arial" w:cs="Arial"/>
        </w:rPr>
        <w:t>Check unders</w:t>
      </w:r>
      <w:r w:rsidR="00950E04" w:rsidRPr="00FB03C8">
        <w:rPr>
          <w:rFonts w:ascii="Arial" w:hAnsi="Arial" w:cs="Arial"/>
        </w:rPr>
        <w:t>tanding of apprentice/apprenticeship</w:t>
      </w:r>
      <w:r w:rsidR="00C34742" w:rsidRPr="00FB03C8">
        <w:rPr>
          <w:rFonts w:ascii="Arial" w:hAnsi="Arial" w:cs="Arial"/>
        </w:rPr>
        <w:t xml:space="preserve"> by asking learners to suggest similarities and differences between the different options (i.e. </w:t>
      </w:r>
      <w:r w:rsidR="00741D78" w:rsidRPr="00FB03C8">
        <w:rPr>
          <w:rFonts w:ascii="Arial" w:hAnsi="Arial" w:cs="Arial"/>
        </w:rPr>
        <w:t>job/apprenticeship = earning money</w:t>
      </w:r>
      <w:r w:rsidR="007B2219" w:rsidRPr="00FB03C8">
        <w:rPr>
          <w:rFonts w:ascii="Arial" w:hAnsi="Arial" w:cs="Arial"/>
        </w:rPr>
        <w:t xml:space="preserve"> and independence</w:t>
      </w:r>
      <w:r w:rsidR="00741D78" w:rsidRPr="00FB03C8">
        <w:rPr>
          <w:rFonts w:ascii="Arial" w:hAnsi="Arial" w:cs="Arial"/>
        </w:rPr>
        <w:t>; apprenticeship/university = learning and studying</w:t>
      </w:r>
      <w:r w:rsidR="007B2219" w:rsidRPr="00FB03C8">
        <w:rPr>
          <w:rFonts w:ascii="Arial" w:hAnsi="Arial" w:cs="Arial"/>
        </w:rPr>
        <w:t xml:space="preserve">; </w:t>
      </w:r>
      <w:r w:rsidR="008B61BD" w:rsidRPr="00FB03C8">
        <w:rPr>
          <w:rFonts w:ascii="Arial" w:hAnsi="Arial" w:cs="Arial"/>
        </w:rPr>
        <w:t>job = practical/university = more theoretical</w:t>
      </w:r>
      <w:r w:rsidR="00553364">
        <w:rPr>
          <w:rFonts w:ascii="Arial" w:hAnsi="Arial" w:cs="Arial"/>
        </w:rPr>
        <w:t>,</w:t>
      </w:r>
      <w:r w:rsidR="00C72E1C" w:rsidRPr="00FB03C8">
        <w:rPr>
          <w:rFonts w:ascii="Arial" w:hAnsi="Arial" w:cs="Arial"/>
        </w:rPr>
        <w:t xml:space="preserve"> etc.</w:t>
      </w:r>
      <w:r w:rsidR="009A4B81" w:rsidRPr="00FB03C8">
        <w:rPr>
          <w:rFonts w:ascii="Arial" w:hAnsi="Arial" w:cs="Arial"/>
        </w:rPr>
        <w:t>)</w:t>
      </w:r>
    </w:p>
    <w:p w14:paraId="026D8543" w14:textId="77777777" w:rsidR="007D3205" w:rsidRPr="00FB03C8" w:rsidRDefault="007D3205" w:rsidP="00FB03C8">
      <w:pPr>
        <w:spacing w:after="0"/>
        <w:rPr>
          <w:rFonts w:ascii="Arial" w:hAnsi="Arial" w:cs="Arial"/>
        </w:rPr>
      </w:pPr>
    </w:p>
    <w:p w14:paraId="6B64B8B6" w14:textId="1C80071B" w:rsidR="00C72E1C" w:rsidRPr="00FB03C8" w:rsidRDefault="00D251A2" w:rsidP="00FB03C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FB03C8">
        <w:rPr>
          <w:rFonts w:ascii="Arial" w:hAnsi="Arial" w:cs="Arial"/>
        </w:rPr>
        <w:t xml:space="preserve">Ask learners to </w:t>
      </w:r>
      <w:r w:rsidR="007F2574" w:rsidRPr="00FB03C8">
        <w:rPr>
          <w:rFonts w:ascii="Arial" w:hAnsi="Arial" w:cs="Arial"/>
        </w:rPr>
        <w:t xml:space="preserve">suggest words to </w:t>
      </w:r>
      <w:r w:rsidRPr="00FB03C8">
        <w:rPr>
          <w:rFonts w:ascii="Arial" w:hAnsi="Arial" w:cs="Arial"/>
        </w:rPr>
        <w:t>complete the following sentence:</w:t>
      </w:r>
      <w:r w:rsidR="00917E90">
        <w:rPr>
          <w:rFonts w:ascii="Arial" w:hAnsi="Arial" w:cs="Arial"/>
        </w:rPr>
        <w:t xml:space="preserve"> </w:t>
      </w:r>
      <w:r w:rsidRPr="00FB03C8">
        <w:rPr>
          <w:rFonts w:ascii="Arial" w:hAnsi="Arial" w:cs="Arial"/>
          <w:i/>
        </w:rPr>
        <w:t>As an apprentice, you can ______ while you ________</w:t>
      </w:r>
      <w:r w:rsidRPr="00FB03C8">
        <w:rPr>
          <w:rFonts w:ascii="Arial" w:hAnsi="Arial" w:cs="Arial"/>
        </w:rPr>
        <w:t>.</w:t>
      </w:r>
      <w:r w:rsidR="00917E90">
        <w:rPr>
          <w:rFonts w:ascii="Arial" w:hAnsi="Arial" w:cs="Arial"/>
        </w:rPr>
        <w:t xml:space="preserve"> </w:t>
      </w:r>
      <w:r w:rsidR="00C72E1C" w:rsidRPr="00FB03C8">
        <w:rPr>
          <w:rFonts w:ascii="Arial" w:hAnsi="Arial" w:cs="Arial"/>
        </w:rPr>
        <w:t xml:space="preserve">Accept a variety of suggestions, but end up with: </w:t>
      </w:r>
      <w:r w:rsidR="00C72E1C" w:rsidRPr="00FB03C8">
        <w:rPr>
          <w:rFonts w:ascii="Arial" w:hAnsi="Arial" w:cs="Arial"/>
          <w:i/>
        </w:rPr>
        <w:t>As an apprentice, you can earn while you learn</w:t>
      </w:r>
      <w:r w:rsidR="00C72E1C" w:rsidRPr="00FB03C8">
        <w:rPr>
          <w:rFonts w:ascii="Arial" w:hAnsi="Arial" w:cs="Arial"/>
        </w:rPr>
        <w:t>.</w:t>
      </w:r>
    </w:p>
    <w:p w14:paraId="120F0A9E" w14:textId="77777777" w:rsidR="00C72E1C" w:rsidRPr="00FB03C8" w:rsidRDefault="00C72E1C" w:rsidP="00FB03C8">
      <w:pPr>
        <w:spacing w:after="0"/>
        <w:rPr>
          <w:rFonts w:ascii="Arial" w:hAnsi="Arial" w:cs="Arial"/>
        </w:rPr>
      </w:pPr>
    </w:p>
    <w:p w14:paraId="2D6E515C" w14:textId="7754E2D4" w:rsidR="00C72E1C" w:rsidRPr="00FB03C8" w:rsidRDefault="00C72E1C" w:rsidP="00FB03C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FB03C8">
        <w:rPr>
          <w:rFonts w:ascii="Arial" w:hAnsi="Arial" w:cs="Arial"/>
        </w:rPr>
        <w:t xml:space="preserve">Give learners </w:t>
      </w:r>
      <w:r w:rsidR="006416E4">
        <w:rPr>
          <w:rFonts w:ascii="Arial" w:hAnsi="Arial" w:cs="Arial"/>
          <w:b/>
        </w:rPr>
        <w:t>Student’s W</w:t>
      </w:r>
      <w:r w:rsidR="00BC4313" w:rsidRPr="00FB03C8">
        <w:rPr>
          <w:rFonts w:ascii="Arial" w:hAnsi="Arial" w:cs="Arial"/>
          <w:b/>
        </w:rPr>
        <w:t>orksheet 1</w:t>
      </w:r>
      <w:r w:rsidRPr="00FB03C8">
        <w:rPr>
          <w:rFonts w:ascii="Arial" w:hAnsi="Arial" w:cs="Arial"/>
        </w:rPr>
        <w:t xml:space="preserve"> and ask them to </w:t>
      </w:r>
      <w:r w:rsidR="00990AF0" w:rsidRPr="00FB03C8">
        <w:rPr>
          <w:rFonts w:ascii="Arial" w:hAnsi="Arial" w:cs="Arial"/>
        </w:rPr>
        <w:t xml:space="preserve">look at </w:t>
      </w:r>
      <w:r w:rsidR="00772A33" w:rsidRPr="00772A33">
        <w:rPr>
          <w:rFonts w:ascii="Arial" w:hAnsi="Arial" w:cs="Arial"/>
          <w:b/>
        </w:rPr>
        <w:t>Exercise</w:t>
      </w:r>
      <w:r w:rsidR="00990AF0" w:rsidRPr="00FB03C8">
        <w:rPr>
          <w:rFonts w:ascii="Arial" w:hAnsi="Arial" w:cs="Arial"/>
          <w:b/>
        </w:rPr>
        <w:t xml:space="preserve"> 1</w:t>
      </w:r>
      <w:r w:rsidR="003B127C" w:rsidRPr="00FB03C8">
        <w:rPr>
          <w:rFonts w:ascii="Arial" w:hAnsi="Arial" w:cs="Arial"/>
          <w:b/>
        </w:rPr>
        <w:t>.</w:t>
      </w:r>
      <w:r w:rsidR="00917E90">
        <w:rPr>
          <w:rFonts w:ascii="Arial" w:hAnsi="Arial" w:cs="Arial"/>
          <w:b/>
        </w:rPr>
        <w:t xml:space="preserve"> </w:t>
      </w:r>
      <w:r w:rsidR="003B127C" w:rsidRPr="00FB03C8">
        <w:rPr>
          <w:rFonts w:ascii="Arial" w:hAnsi="Arial" w:cs="Arial"/>
        </w:rPr>
        <w:t xml:space="preserve">They need to </w:t>
      </w:r>
      <w:r w:rsidRPr="00FB03C8">
        <w:rPr>
          <w:rFonts w:ascii="Arial" w:hAnsi="Arial" w:cs="Arial"/>
        </w:rPr>
        <w:t>group words from the box under the two different headings: ‘earn</w:t>
      </w:r>
      <w:r w:rsidR="00CF2340" w:rsidRPr="00FB03C8">
        <w:rPr>
          <w:rFonts w:ascii="Arial" w:hAnsi="Arial" w:cs="Arial"/>
        </w:rPr>
        <w:t>ing</w:t>
      </w:r>
      <w:r w:rsidRPr="00FB03C8">
        <w:rPr>
          <w:rFonts w:ascii="Arial" w:hAnsi="Arial" w:cs="Arial"/>
        </w:rPr>
        <w:t>’ and ‘learn</w:t>
      </w:r>
      <w:r w:rsidR="00CF2340" w:rsidRPr="00FB03C8">
        <w:rPr>
          <w:rFonts w:ascii="Arial" w:hAnsi="Arial" w:cs="Arial"/>
        </w:rPr>
        <w:t>ing</w:t>
      </w:r>
      <w:r w:rsidRPr="00FB03C8">
        <w:rPr>
          <w:rFonts w:ascii="Arial" w:hAnsi="Arial" w:cs="Arial"/>
        </w:rPr>
        <w:t>’</w:t>
      </w:r>
    </w:p>
    <w:p w14:paraId="7C33F12A" w14:textId="6F09FC79" w:rsidR="00FB03C8" w:rsidRDefault="00FB03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DEDF28" w14:textId="77777777" w:rsidR="008425BC" w:rsidRDefault="008425BC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CF2340" w:rsidRPr="00FB03C8" w14:paraId="7E85B22C" w14:textId="77777777" w:rsidTr="00FB03C8">
        <w:tc>
          <w:tcPr>
            <w:tcW w:w="8931" w:type="dxa"/>
          </w:tcPr>
          <w:p w14:paraId="4F89E1D0" w14:textId="3498C140" w:rsidR="00DA2102" w:rsidRPr="00FB03C8" w:rsidRDefault="006416E4" w:rsidP="00FB03C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FB03C8">
              <w:rPr>
                <w:rFonts w:ascii="Arial" w:hAnsi="Arial" w:cs="Arial"/>
                <w:b/>
              </w:rPr>
              <w:t xml:space="preserve">orksheet </w:t>
            </w:r>
            <w:r w:rsidR="00DA2102" w:rsidRPr="00FB03C8">
              <w:rPr>
                <w:rFonts w:ascii="Arial" w:hAnsi="Arial" w:cs="Arial"/>
                <w:b/>
              </w:rPr>
              <w:t>1</w:t>
            </w:r>
          </w:p>
          <w:p w14:paraId="212126C3" w14:textId="404AE3E2" w:rsidR="00FB03C8" w:rsidRDefault="00772A33" w:rsidP="00FB03C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72A33">
              <w:rPr>
                <w:rFonts w:ascii="Arial" w:hAnsi="Arial" w:cs="Arial"/>
                <w:b/>
              </w:rPr>
              <w:t>Exercise</w:t>
            </w:r>
            <w:r w:rsidR="00DA2102" w:rsidRPr="00FB03C8">
              <w:rPr>
                <w:rFonts w:ascii="Arial" w:hAnsi="Arial" w:cs="Arial"/>
                <w:b/>
              </w:rPr>
              <w:t xml:space="preserve"> 1</w:t>
            </w:r>
          </w:p>
          <w:p w14:paraId="4C32CFDF" w14:textId="0FD8D298" w:rsidR="00CF2340" w:rsidRPr="00FB03C8" w:rsidRDefault="00E8453A" w:rsidP="00FB03C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B03C8">
              <w:rPr>
                <w:rFonts w:ascii="Arial" w:hAnsi="Arial" w:cs="Arial"/>
                <w:b/>
              </w:rPr>
              <w:t>Answer</w:t>
            </w:r>
            <w:r w:rsidR="00DA2102" w:rsidRPr="00FB03C8">
              <w:rPr>
                <w:rFonts w:ascii="Arial" w:hAnsi="Arial" w:cs="Arial"/>
                <w:b/>
              </w:rPr>
              <w:t xml:space="preserve"> </w:t>
            </w:r>
            <w:r w:rsidR="002A760A" w:rsidRPr="00FB03C8">
              <w:rPr>
                <w:rFonts w:ascii="Arial" w:hAnsi="Arial" w:cs="Arial"/>
                <w:b/>
              </w:rPr>
              <w:t>Key</w:t>
            </w:r>
          </w:p>
          <w:p w14:paraId="7F92B94D" w14:textId="77777777" w:rsidR="003B127C" w:rsidRPr="00FB03C8" w:rsidRDefault="003B127C" w:rsidP="00FB03C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238078B4" w14:textId="16BAD92F" w:rsidR="002A760A" w:rsidRPr="00FB03C8" w:rsidRDefault="002A760A" w:rsidP="00FB03C8">
            <w:pPr>
              <w:pStyle w:val="ListParagraph"/>
              <w:ind w:left="0"/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>earning</w:t>
            </w:r>
            <w:r w:rsidR="00C20921" w:rsidRPr="00FB03C8">
              <w:rPr>
                <w:rFonts w:ascii="Arial" w:hAnsi="Arial" w:cs="Arial"/>
              </w:rPr>
              <w:t>: make money/pay/earnings</w:t>
            </w:r>
            <w:r w:rsidR="004D0389" w:rsidRPr="00FB03C8">
              <w:rPr>
                <w:rFonts w:ascii="Arial" w:hAnsi="Arial" w:cs="Arial"/>
              </w:rPr>
              <w:t>/afford/income/</w:t>
            </w:r>
            <w:r w:rsidR="00512FD1" w:rsidRPr="00FB03C8">
              <w:rPr>
                <w:rFonts w:ascii="Arial" w:hAnsi="Arial" w:cs="Arial"/>
              </w:rPr>
              <w:t>paid</w:t>
            </w:r>
          </w:p>
          <w:p w14:paraId="75CFFA4A" w14:textId="46C1E1D1" w:rsidR="00C20921" w:rsidRPr="00FB03C8" w:rsidRDefault="00C20921" w:rsidP="00FB03C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7C30CDD" w14:textId="6098D89C" w:rsidR="002A760A" w:rsidRPr="00FB03C8" w:rsidRDefault="00C20921" w:rsidP="00FB03C8">
            <w:pPr>
              <w:pStyle w:val="ListParagraph"/>
              <w:ind w:left="0"/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>learning: study/</w:t>
            </w:r>
            <w:r w:rsidR="002937A4" w:rsidRPr="00FB03C8">
              <w:rPr>
                <w:rFonts w:ascii="Arial" w:hAnsi="Arial" w:cs="Arial"/>
              </w:rPr>
              <w:t>qualifications/</w:t>
            </w:r>
            <w:r w:rsidRPr="00FB03C8">
              <w:rPr>
                <w:rFonts w:ascii="Arial" w:hAnsi="Arial" w:cs="Arial"/>
              </w:rPr>
              <w:t>knowledge/</w:t>
            </w:r>
            <w:r w:rsidR="004D0389" w:rsidRPr="00FB03C8">
              <w:rPr>
                <w:rFonts w:ascii="Arial" w:hAnsi="Arial" w:cs="Arial"/>
              </w:rPr>
              <w:t>taught/specialise/a course/train</w:t>
            </w:r>
            <w:r w:rsidR="00512FD1" w:rsidRPr="00FB03C8">
              <w:rPr>
                <w:rFonts w:ascii="Arial" w:hAnsi="Arial" w:cs="Arial"/>
              </w:rPr>
              <w:t>/</w:t>
            </w:r>
            <w:r w:rsidR="007004D9" w:rsidRPr="00FB03C8">
              <w:rPr>
                <w:rFonts w:ascii="Arial" w:hAnsi="Arial" w:cs="Arial"/>
              </w:rPr>
              <w:t>assess/</w:t>
            </w:r>
            <w:r w:rsidR="00512FD1" w:rsidRPr="00FB03C8">
              <w:rPr>
                <w:rFonts w:ascii="Arial" w:hAnsi="Arial" w:cs="Arial"/>
              </w:rPr>
              <w:t>informed</w:t>
            </w:r>
            <w:r w:rsidR="00917E90">
              <w:rPr>
                <w:rFonts w:ascii="Arial" w:hAnsi="Arial" w:cs="Arial"/>
              </w:rPr>
              <w:t xml:space="preserve">  </w:t>
            </w:r>
          </w:p>
          <w:p w14:paraId="13960D37" w14:textId="12A348B1" w:rsidR="002A760A" w:rsidRPr="00FB03C8" w:rsidRDefault="002A760A" w:rsidP="00FB03C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F5A0B32" w14:textId="77777777" w:rsidR="00CF2340" w:rsidRPr="00FB03C8" w:rsidRDefault="00CF2340" w:rsidP="00FB03C8">
      <w:pPr>
        <w:pStyle w:val="ListParagraph"/>
        <w:spacing w:after="0"/>
        <w:rPr>
          <w:rFonts w:ascii="Arial" w:hAnsi="Arial" w:cs="Arial"/>
        </w:rPr>
      </w:pPr>
    </w:p>
    <w:p w14:paraId="1CF11FB3" w14:textId="3D8648F0" w:rsidR="003B127C" w:rsidRPr="00FB03C8" w:rsidRDefault="00CB5781" w:rsidP="00FB03C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FB03C8">
        <w:rPr>
          <w:rFonts w:ascii="Arial" w:hAnsi="Arial" w:cs="Arial"/>
        </w:rPr>
        <w:t>Check responses and</w:t>
      </w:r>
      <w:r w:rsidR="00B37AD2" w:rsidRPr="00FB03C8">
        <w:rPr>
          <w:rFonts w:ascii="Arial" w:hAnsi="Arial" w:cs="Arial"/>
        </w:rPr>
        <w:t xml:space="preserve"> elicit from</w:t>
      </w:r>
      <w:r w:rsidR="008B7324" w:rsidRPr="00FB03C8">
        <w:rPr>
          <w:rFonts w:ascii="Arial" w:hAnsi="Arial" w:cs="Arial"/>
        </w:rPr>
        <w:t xml:space="preserve"> learners</w:t>
      </w:r>
      <w:r w:rsidR="00B37AD2" w:rsidRPr="00FB03C8">
        <w:rPr>
          <w:rFonts w:ascii="Arial" w:hAnsi="Arial" w:cs="Arial"/>
        </w:rPr>
        <w:t xml:space="preserve"> that the words are connected by meaning, but there are differences</w:t>
      </w:r>
      <w:r w:rsidR="00CE09D3">
        <w:rPr>
          <w:rFonts w:ascii="Arial" w:hAnsi="Arial" w:cs="Arial"/>
        </w:rPr>
        <w:t>,</w:t>
      </w:r>
      <w:r w:rsidR="00D335D4" w:rsidRPr="00FB03C8">
        <w:rPr>
          <w:rFonts w:ascii="Arial" w:hAnsi="Arial" w:cs="Arial"/>
        </w:rPr>
        <w:t xml:space="preserve"> i.e. </w:t>
      </w:r>
      <w:r w:rsidR="008F0B56" w:rsidRPr="00FB03C8">
        <w:rPr>
          <w:rFonts w:ascii="Arial" w:hAnsi="Arial" w:cs="Arial"/>
        </w:rPr>
        <w:t xml:space="preserve">the type and grammar of the words </w:t>
      </w:r>
      <w:r w:rsidR="00BD062E" w:rsidRPr="00FB03C8">
        <w:rPr>
          <w:rFonts w:ascii="Arial" w:hAnsi="Arial" w:cs="Arial"/>
        </w:rPr>
        <w:t>(countable/uncountable nouns</w:t>
      </w:r>
      <w:r w:rsidR="00BA2DDC" w:rsidRPr="00FB03C8">
        <w:rPr>
          <w:rFonts w:ascii="Arial" w:hAnsi="Arial" w:cs="Arial"/>
        </w:rPr>
        <w:t>; past participles)</w:t>
      </w:r>
      <w:r w:rsidR="00D335D4" w:rsidRPr="00FB03C8">
        <w:rPr>
          <w:rFonts w:ascii="Arial" w:hAnsi="Arial" w:cs="Arial"/>
        </w:rPr>
        <w:t>.</w:t>
      </w:r>
      <w:r w:rsidR="00917E90">
        <w:rPr>
          <w:rFonts w:ascii="Arial" w:hAnsi="Arial" w:cs="Arial"/>
        </w:rPr>
        <w:t xml:space="preserve"> </w:t>
      </w:r>
      <w:r w:rsidR="002E5B22" w:rsidRPr="00FB03C8">
        <w:rPr>
          <w:rFonts w:ascii="Arial" w:hAnsi="Arial" w:cs="Arial"/>
        </w:rPr>
        <w:t>Elicit one or two examples</w:t>
      </w:r>
      <w:r w:rsidR="00454E82" w:rsidRPr="00FB03C8">
        <w:rPr>
          <w:rFonts w:ascii="Arial" w:hAnsi="Arial" w:cs="Arial"/>
        </w:rPr>
        <w:t xml:space="preserve"> (i.e. </w:t>
      </w:r>
      <w:r w:rsidR="00027816" w:rsidRPr="00FB03C8">
        <w:rPr>
          <w:rFonts w:ascii="Arial" w:hAnsi="Arial" w:cs="Arial"/>
          <w:i/>
        </w:rPr>
        <w:t xml:space="preserve">study </w:t>
      </w:r>
      <w:r w:rsidR="00027816" w:rsidRPr="00FB03C8">
        <w:rPr>
          <w:rFonts w:ascii="Arial" w:hAnsi="Arial" w:cs="Arial"/>
        </w:rPr>
        <w:t>= verb</w:t>
      </w:r>
      <w:r w:rsidR="00DC1F76" w:rsidRPr="00FB03C8">
        <w:rPr>
          <w:rFonts w:ascii="Arial" w:hAnsi="Arial" w:cs="Arial"/>
        </w:rPr>
        <w:t xml:space="preserve">, </w:t>
      </w:r>
      <w:r w:rsidR="00DC1F76" w:rsidRPr="00FB03C8">
        <w:rPr>
          <w:rFonts w:ascii="Arial" w:hAnsi="Arial" w:cs="Arial"/>
          <w:i/>
        </w:rPr>
        <w:t>qualification(s)</w:t>
      </w:r>
      <w:r w:rsidR="00DC1F76" w:rsidRPr="00FB03C8">
        <w:rPr>
          <w:rFonts w:ascii="Arial" w:hAnsi="Arial" w:cs="Arial"/>
        </w:rPr>
        <w:t xml:space="preserve"> = noun</w:t>
      </w:r>
      <w:r w:rsidR="00593E2A" w:rsidRPr="00FB03C8">
        <w:rPr>
          <w:rFonts w:ascii="Arial" w:hAnsi="Arial" w:cs="Arial"/>
        </w:rPr>
        <w:t xml:space="preserve">, </w:t>
      </w:r>
      <w:r w:rsidR="00593E2A" w:rsidRPr="00FB03C8">
        <w:rPr>
          <w:rFonts w:ascii="Arial" w:hAnsi="Arial" w:cs="Arial"/>
          <w:i/>
        </w:rPr>
        <w:t>make money</w:t>
      </w:r>
      <w:r w:rsidR="00593E2A" w:rsidRPr="00FB03C8">
        <w:rPr>
          <w:rFonts w:ascii="Arial" w:hAnsi="Arial" w:cs="Arial"/>
        </w:rPr>
        <w:t xml:space="preserve"> = verb</w:t>
      </w:r>
      <w:r w:rsidR="005C1DCB">
        <w:rPr>
          <w:rFonts w:ascii="Arial" w:hAnsi="Arial" w:cs="Arial"/>
        </w:rPr>
        <w:t>–</w:t>
      </w:r>
      <w:r w:rsidR="00593E2A" w:rsidRPr="00FB03C8">
        <w:rPr>
          <w:rFonts w:ascii="Arial" w:hAnsi="Arial" w:cs="Arial"/>
        </w:rPr>
        <w:t>noun collocation</w:t>
      </w:r>
      <w:r w:rsidR="00DA2102" w:rsidRPr="00FB03C8">
        <w:rPr>
          <w:rFonts w:ascii="Arial" w:hAnsi="Arial" w:cs="Arial"/>
        </w:rPr>
        <w:t xml:space="preserve">, </w:t>
      </w:r>
      <w:r w:rsidR="00DA2102" w:rsidRPr="00FB03C8">
        <w:rPr>
          <w:rFonts w:ascii="Arial" w:hAnsi="Arial" w:cs="Arial"/>
          <w:i/>
        </w:rPr>
        <w:t>knowledge</w:t>
      </w:r>
      <w:r w:rsidR="00DA2102" w:rsidRPr="00FB03C8">
        <w:rPr>
          <w:rFonts w:ascii="Arial" w:hAnsi="Arial" w:cs="Arial"/>
        </w:rPr>
        <w:t xml:space="preserve"> = uncountable noun, </w:t>
      </w:r>
      <w:r w:rsidR="00DA2102" w:rsidRPr="00FB03C8">
        <w:rPr>
          <w:rFonts w:ascii="Arial" w:hAnsi="Arial" w:cs="Arial"/>
          <w:i/>
        </w:rPr>
        <w:t>course</w:t>
      </w:r>
      <w:r w:rsidR="00DA2102" w:rsidRPr="00FB03C8">
        <w:rPr>
          <w:rFonts w:ascii="Arial" w:hAnsi="Arial" w:cs="Arial"/>
        </w:rPr>
        <w:t xml:space="preserve"> = countable noun</w:t>
      </w:r>
      <w:r w:rsidR="00593E2A" w:rsidRPr="00FB03C8">
        <w:rPr>
          <w:rFonts w:ascii="Arial" w:hAnsi="Arial" w:cs="Arial"/>
        </w:rPr>
        <w:t>)</w:t>
      </w:r>
      <w:r w:rsidR="002E5B22" w:rsidRPr="00FB03C8">
        <w:rPr>
          <w:rFonts w:ascii="Arial" w:hAnsi="Arial" w:cs="Arial"/>
        </w:rPr>
        <w:t xml:space="preserve">, then </w:t>
      </w:r>
      <w:r w:rsidR="009A074F" w:rsidRPr="00FB03C8">
        <w:rPr>
          <w:rFonts w:ascii="Arial" w:hAnsi="Arial" w:cs="Arial"/>
        </w:rPr>
        <w:t>ask</w:t>
      </w:r>
      <w:r w:rsidR="002E5B22" w:rsidRPr="00FB03C8">
        <w:rPr>
          <w:rFonts w:ascii="Arial" w:hAnsi="Arial" w:cs="Arial"/>
        </w:rPr>
        <w:t xml:space="preserve"> </w:t>
      </w:r>
      <w:r w:rsidR="00B00B5C" w:rsidRPr="00FB03C8">
        <w:rPr>
          <w:rFonts w:ascii="Arial" w:hAnsi="Arial" w:cs="Arial"/>
        </w:rPr>
        <w:t>learners</w:t>
      </w:r>
      <w:r w:rsidR="009A074F" w:rsidRPr="00FB03C8">
        <w:rPr>
          <w:rFonts w:ascii="Arial" w:hAnsi="Arial" w:cs="Arial"/>
        </w:rPr>
        <w:t xml:space="preserve"> to look at </w:t>
      </w:r>
      <w:r w:rsidR="00772A33" w:rsidRPr="00772A33">
        <w:rPr>
          <w:rFonts w:ascii="Arial" w:hAnsi="Arial" w:cs="Arial"/>
          <w:b/>
        </w:rPr>
        <w:t>Exercise</w:t>
      </w:r>
      <w:r w:rsidR="00990AF0" w:rsidRPr="00FB03C8">
        <w:rPr>
          <w:rFonts w:ascii="Arial" w:hAnsi="Arial" w:cs="Arial"/>
          <w:b/>
        </w:rPr>
        <w:t xml:space="preserve"> </w:t>
      </w:r>
      <w:r w:rsidR="00B00B5C" w:rsidRPr="00FB03C8">
        <w:rPr>
          <w:rFonts w:ascii="Arial" w:hAnsi="Arial" w:cs="Arial"/>
          <w:b/>
        </w:rPr>
        <w:t xml:space="preserve">2 </w:t>
      </w:r>
      <w:r w:rsidR="00B00B5C" w:rsidRPr="00FB03C8">
        <w:rPr>
          <w:rFonts w:ascii="Arial" w:hAnsi="Arial" w:cs="Arial"/>
        </w:rPr>
        <w:t xml:space="preserve">and ask them to put the words into </w:t>
      </w:r>
      <w:r w:rsidR="00DF1655" w:rsidRPr="00FB03C8">
        <w:rPr>
          <w:rFonts w:ascii="Arial" w:hAnsi="Arial" w:cs="Arial"/>
        </w:rPr>
        <w:t>sentences.</w:t>
      </w:r>
      <w:r w:rsidR="00917E90">
        <w:rPr>
          <w:rFonts w:ascii="Arial" w:hAnsi="Arial" w:cs="Arial"/>
        </w:rPr>
        <w:t xml:space="preserve"> </w:t>
      </w:r>
      <w:r w:rsidR="00DF1655" w:rsidRPr="00FB03C8">
        <w:rPr>
          <w:rFonts w:ascii="Arial" w:hAnsi="Arial" w:cs="Arial"/>
        </w:rPr>
        <w:t xml:space="preserve">When checking answers, </w:t>
      </w:r>
      <w:r w:rsidR="00187E9E" w:rsidRPr="00FB03C8">
        <w:rPr>
          <w:rFonts w:ascii="Arial" w:hAnsi="Arial" w:cs="Arial"/>
        </w:rPr>
        <w:t xml:space="preserve">elicit/explain </w:t>
      </w:r>
      <w:r w:rsidR="00DF1655" w:rsidRPr="00FB03C8">
        <w:rPr>
          <w:rFonts w:ascii="Arial" w:hAnsi="Arial" w:cs="Arial"/>
        </w:rPr>
        <w:t xml:space="preserve">the </w:t>
      </w:r>
      <w:r w:rsidR="00F47ED0" w:rsidRPr="00FB03C8">
        <w:rPr>
          <w:rFonts w:ascii="Arial" w:hAnsi="Arial" w:cs="Arial"/>
        </w:rPr>
        <w:t xml:space="preserve">different features of these words. </w:t>
      </w:r>
    </w:p>
    <w:p w14:paraId="7F8CEEF5" w14:textId="77777777" w:rsidR="00187E9E" w:rsidRPr="00FB03C8" w:rsidRDefault="00187E9E" w:rsidP="00FB03C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3B127C" w:rsidRPr="00FB03C8" w14:paraId="2DFF2AC3" w14:textId="77777777" w:rsidTr="00FB03C8">
        <w:tc>
          <w:tcPr>
            <w:tcW w:w="8908" w:type="dxa"/>
          </w:tcPr>
          <w:p w14:paraId="1E0D33C7" w14:textId="545948D8" w:rsidR="00DA2102" w:rsidRPr="00FB03C8" w:rsidRDefault="006416E4" w:rsidP="00FB03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FB03C8">
              <w:rPr>
                <w:rFonts w:ascii="Arial" w:hAnsi="Arial" w:cs="Arial"/>
                <w:b/>
              </w:rPr>
              <w:t xml:space="preserve">orksheet </w:t>
            </w:r>
            <w:r w:rsidR="00DA2102" w:rsidRPr="00FB03C8">
              <w:rPr>
                <w:rFonts w:ascii="Arial" w:hAnsi="Arial" w:cs="Arial"/>
                <w:b/>
              </w:rPr>
              <w:t>1</w:t>
            </w:r>
          </w:p>
          <w:p w14:paraId="0050A8E2" w14:textId="24654743" w:rsidR="00FB03C8" w:rsidRDefault="00772A33" w:rsidP="00FB03C8">
            <w:pPr>
              <w:rPr>
                <w:rFonts w:ascii="Arial" w:hAnsi="Arial" w:cs="Arial"/>
                <w:b/>
              </w:rPr>
            </w:pPr>
            <w:r w:rsidRPr="00772A33">
              <w:rPr>
                <w:rFonts w:ascii="Arial" w:hAnsi="Arial" w:cs="Arial"/>
                <w:b/>
              </w:rPr>
              <w:t>Exercise</w:t>
            </w:r>
            <w:r w:rsidR="00FB03C8">
              <w:rPr>
                <w:rFonts w:ascii="Arial" w:hAnsi="Arial" w:cs="Arial"/>
                <w:b/>
              </w:rPr>
              <w:t xml:space="preserve"> 2</w:t>
            </w:r>
          </w:p>
          <w:p w14:paraId="75770C10" w14:textId="316B9562" w:rsidR="003B127C" w:rsidRPr="00FB03C8" w:rsidRDefault="00E8453A" w:rsidP="00FB03C8">
            <w:pPr>
              <w:rPr>
                <w:rFonts w:ascii="Arial" w:hAnsi="Arial" w:cs="Arial"/>
                <w:b/>
              </w:rPr>
            </w:pPr>
            <w:r w:rsidRPr="00FB03C8">
              <w:rPr>
                <w:rFonts w:ascii="Arial" w:hAnsi="Arial" w:cs="Arial"/>
                <w:b/>
              </w:rPr>
              <w:t xml:space="preserve">Answer </w:t>
            </w:r>
            <w:r w:rsidR="003B127C" w:rsidRPr="00FB03C8">
              <w:rPr>
                <w:rFonts w:ascii="Arial" w:hAnsi="Arial" w:cs="Arial"/>
                <w:b/>
              </w:rPr>
              <w:t>Key</w:t>
            </w:r>
          </w:p>
          <w:p w14:paraId="489FC1E9" w14:textId="77777777" w:rsidR="003B127C" w:rsidRPr="00FB03C8" w:rsidRDefault="003B127C" w:rsidP="00FB03C8">
            <w:pPr>
              <w:rPr>
                <w:rFonts w:ascii="Arial" w:hAnsi="Arial" w:cs="Arial"/>
              </w:rPr>
            </w:pPr>
          </w:p>
          <w:p w14:paraId="3FF00D0A" w14:textId="3D579504" w:rsidR="003B127C" w:rsidRDefault="003B127C" w:rsidP="00FB03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>knowledge</w:t>
            </w:r>
            <w:r w:rsidR="00790B60" w:rsidRPr="00FB03C8">
              <w:rPr>
                <w:rFonts w:ascii="Arial" w:hAnsi="Arial" w:cs="Arial"/>
              </w:rPr>
              <w:t xml:space="preserve"> (n.)</w:t>
            </w:r>
            <w:r w:rsidRPr="00FB03C8">
              <w:rPr>
                <w:rFonts w:ascii="Arial" w:hAnsi="Arial" w:cs="Arial"/>
              </w:rPr>
              <w:t xml:space="preserve">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1C7E04">
              <w:rPr>
                <w:rFonts w:ascii="Arial" w:hAnsi="Arial" w:cs="Arial"/>
              </w:rPr>
              <w:t>N</w:t>
            </w:r>
            <w:r w:rsidRPr="00FB03C8">
              <w:rPr>
                <w:rFonts w:ascii="Arial" w:hAnsi="Arial" w:cs="Arial"/>
              </w:rPr>
              <w:t>ote the collocation ‘gain knowledge’</w:t>
            </w:r>
            <w:r w:rsidR="001C7E04">
              <w:rPr>
                <w:rFonts w:ascii="Arial" w:hAnsi="Arial" w:cs="Arial"/>
              </w:rPr>
              <w:t>.</w:t>
            </w:r>
          </w:p>
          <w:p w14:paraId="35EB1277" w14:textId="77777777" w:rsidR="00BE366D" w:rsidRPr="00BE366D" w:rsidRDefault="00BE366D" w:rsidP="00BE366D">
            <w:pPr>
              <w:rPr>
                <w:rFonts w:ascii="Arial" w:hAnsi="Arial" w:cs="Arial"/>
              </w:rPr>
            </w:pPr>
          </w:p>
          <w:p w14:paraId="1AD3F897" w14:textId="0D7EFA3D" w:rsidR="008944EF" w:rsidRDefault="008944EF" w:rsidP="00FB03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>train</w:t>
            </w:r>
            <w:r w:rsidR="00790B60" w:rsidRPr="00FB03C8">
              <w:rPr>
                <w:rFonts w:ascii="Arial" w:hAnsi="Arial" w:cs="Arial"/>
              </w:rPr>
              <w:t xml:space="preserve"> (v.)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1C7E04">
              <w:rPr>
                <w:rFonts w:ascii="Arial" w:hAnsi="Arial" w:cs="Arial"/>
              </w:rPr>
              <w:t>N</w:t>
            </w:r>
            <w:r w:rsidRPr="00FB03C8">
              <w:rPr>
                <w:rFonts w:ascii="Arial" w:hAnsi="Arial" w:cs="Arial"/>
              </w:rPr>
              <w:t xml:space="preserve">ote the dependent preposition ‘as’ (see also </w:t>
            </w:r>
            <w:r w:rsidR="001C7E04">
              <w:rPr>
                <w:rFonts w:ascii="Arial" w:hAnsi="Arial" w:cs="Arial"/>
              </w:rPr>
              <w:t>S</w:t>
            </w:r>
            <w:r w:rsidRPr="00FB03C8">
              <w:rPr>
                <w:rFonts w:ascii="Arial" w:hAnsi="Arial" w:cs="Arial"/>
              </w:rPr>
              <w:t>entence</w:t>
            </w:r>
            <w:r w:rsidR="0067135A" w:rsidRPr="00FB03C8">
              <w:rPr>
                <w:rFonts w:ascii="Arial" w:hAnsi="Arial" w:cs="Arial"/>
              </w:rPr>
              <w:t xml:space="preserve"> 5</w:t>
            </w:r>
            <w:r w:rsidRPr="00FB03C8">
              <w:rPr>
                <w:rFonts w:ascii="Arial" w:hAnsi="Arial" w:cs="Arial"/>
              </w:rPr>
              <w:t>)</w:t>
            </w:r>
            <w:r w:rsidR="001C7E04">
              <w:rPr>
                <w:rFonts w:ascii="Arial" w:hAnsi="Arial" w:cs="Arial"/>
              </w:rPr>
              <w:t>.</w:t>
            </w:r>
          </w:p>
          <w:p w14:paraId="2705F195" w14:textId="77777777" w:rsidR="00BE366D" w:rsidRPr="00BE366D" w:rsidRDefault="00BE366D" w:rsidP="00BE366D">
            <w:pPr>
              <w:rPr>
                <w:rFonts w:ascii="Arial" w:hAnsi="Arial" w:cs="Arial"/>
              </w:rPr>
            </w:pPr>
          </w:p>
          <w:p w14:paraId="125BACB0" w14:textId="5BFF6D3C" w:rsidR="008944EF" w:rsidRDefault="00F2219A" w:rsidP="00FB03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paid </w:t>
            </w:r>
            <w:r w:rsidR="006055BD" w:rsidRPr="00FB03C8">
              <w:rPr>
                <w:rFonts w:ascii="Arial" w:hAnsi="Arial" w:cs="Arial"/>
              </w:rPr>
              <w:t xml:space="preserve">(v. past participle)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1C7E04">
              <w:rPr>
                <w:rFonts w:ascii="Arial" w:hAnsi="Arial" w:cs="Arial"/>
              </w:rPr>
              <w:t>N</w:t>
            </w:r>
            <w:r w:rsidRPr="00FB03C8">
              <w:rPr>
                <w:rFonts w:ascii="Arial" w:hAnsi="Arial" w:cs="Arial"/>
              </w:rPr>
              <w:t>ote the collocation ‘get paid’ and the preposition ‘for’</w:t>
            </w:r>
            <w:r w:rsidR="001C7CD4" w:rsidRPr="00FB03C8">
              <w:rPr>
                <w:rFonts w:ascii="Arial" w:hAnsi="Arial" w:cs="Arial"/>
              </w:rPr>
              <w:t>.</w:t>
            </w:r>
            <w:r w:rsidR="00917E90">
              <w:rPr>
                <w:rFonts w:ascii="Arial" w:hAnsi="Arial" w:cs="Arial"/>
              </w:rPr>
              <w:t xml:space="preserve"> </w:t>
            </w:r>
            <w:r w:rsidR="001C7CD4" w:rsidRPr="00FB03C8">
              <w:rPr>
                <w:rFonts w:ascii="Arial" w:hAnsi="Arial" w:cs="Arial"/>
              </w:rPr>
              <w:t>Explain that ‘be paid’ is another common collocation.</w:t>
            </w:r>
          </w:p>
          <w:p w14:paraId="4C9B3DA2" w14:textId="77777777" w:rsidR="00BE366D" w:rsidRPr="00BE366D" w:rsidRDefault="00BE366D" w:rsidP="00BE366D">
            <w:pPr>
              <w:rPr>
                <w:rFonts w:ascii="Arial" w:hAnsi="Arial" w:cs="Arial"/>
              </w:rPr>
            </w:pPr>
          </w:p>
          <w:p w14:paraId="3A90C8D5" w14:textId="56A71979" w:rsidR="008D7D28" w:rsidRDefault="00276339" w:rsidP="00FB03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>pay (n.)</w:t>
            </w:r>
            <w:r w:rsidR="002446F5" w:rsidRPr="00FB03C8">
              <w:rPr>
                <w:rFonts w:ascii="Arial" w:hAnsi="Arial" w:cs="Arial"/>
              </w:rPr>
              <w:t>/income (n.)</w:t>
            </w:r>
            <w:r w:rsidRPr="00FB03C8">
              <w:rPr>
                <w:rFonts w:ascii="Arial" w:hAnsi="Arial" w:cs="Arial"/>
              </w:rPr>
              <w:t xml:space="preserve">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1C7E04">
              <w:rPr>
                <w:rFonts w:ascii="Arial" w:hAnsi="Arial" w:cs="Arial"/>
              </w:rPr>
              <w:t>N</w:t>
            </w:r>
            <w:r w:rsidRPr="00FB03C8">
              <w:rPr>
                <w:rFonts w:ascii="Arial" w:hAnsi="Arial" w:cs="Arial"/>
              </w:rPr>
              <w:t xml:space="preserve">ote that </w:t>
            </w:r>
            <w:r w:rsidR="002446F5" w:rsidRPr="00FB03C8">
              <w:rPr>
                <w:rFonts w:ascii="Arial" w:hAnsi="Arial" w:cs="Arial"/>
              </w:rPr>
              <w:t>‘pay’</w:t>
            </w:r>
            <w:r w:rsidRPr="00FB03C8">
              <w:rPr>
                <w:rFonts w:ascii="Arial" w:hAnsi="Arial" w:cs="Arial"/>
              </w:rPr>
              <w:t xml:space="preserve"> looks like a verb</w:t>
            </w:r>
            <w:r w:rsidR="00FE1AFA" w:rsidRPr="00FB03C8">
              <w:rPr>
                <w:rFonts w:ascii="Arial" w:hAnsi="Arial" w:cs="Arial"/>
              </w:rPr>
              <w:t xml:space="preserve"> but here is an uncountable noun</w:t>
            </w:r>
            <w:r w:rsidR="006854EE">
              <w:rPr>
                <w:rFonts w:ascii="Arial" w:hAnsi="Arial" w:cs="Arial"/>
              </w:rPr>
              <w:t>.</w:t>
            </w:r>
          </w:p>
          <w:p w14:paraId="67FC194F" w14:textId="77777777" w:rsidR="00BE366D" w:rsidRPr="00BE366D" w:rsidRDefault="00BE366D" w:rsidP="00BE366D">
            <w:pPr>
              <w:rPr>
                <w:rFonts w:ascii="Arial" w:hAnsi="Arial" w:cs="Arial"/>
              </w:rPr>
            </w:pPr>
          </w:p>
          <w:p w14:paraId="6B2FAC0C" w14:textId="6211F3EC" w:rsidR="003C4397" w:rsidRDefault="00FB2780" w:rsidP="00FB03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trained (v.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passive)/</w:t>
            </w:r>
            <w:r w:rsidR="003C4397" w:rsidRPr="00FB03C8">
              <w:rPr>
                <w:rFonts w:ascii="Arial" w:hAnsi="Arial" w:cs="Arial"/>
              </w:rPr>
              <w:t xml:space="preserve">courses (n.) </w:t>
            </w:r>
            <w:r w:rsidR="00917E90">
              <w:rPr>
                <w:rFonts w:ascii="Arial" w:hAnsi="Arial" w:cs="Arial"/>
              </w:rPr>
              <w:t>–</w:t>
            </w:r>
            <w:r w:rsidR="003C4397" w:rsidRPr="00FB03C8">
              <w:rPr>
                <w:rFonts w:ascii="Arial" w:hAnsi="Arial" w:cs="Arial"/>
              </w:rPr>
              <w:t xml:space="preserve"> </w:t>
            </w:r>
            <w:r w:rsidR="006854EE">
              <w:rPr>
                <w:rFonts w:ascii="Arial" w:hAnsi="Arial" w:cs="Arial"/>
              </w:rPr>
              <w:t>N</w:t>
            </w:r>
            <w:r w:rsidR="003C4397" w:rsidRPr="00FB03C8">
              <w:rPr>
                <w:rFonts w:ascii="Arial" w:hAnsi="Arial" w:cs="Arial"/>
              </w:rPr>
              <w:t>ote</w:t>
            </w:r>
            <w:r w:rsidRPr="00FB03C8">
              <w:rPr>
                <w:rFonts w:ascii="Arial" w:hAnsi="Arial" w:cs="Arial"/>
              </w:rPr>
              <w:t xml:space="preserve"> that ‘train’ is followed by ‘in’ </w:t>
            </w:r>
            <w:r w:rsidR="0067135A" w:rsidRPr="00FB03C8">
              <w:rPr>
                <w:rFonts w:ascii="Arial" w:hAnsi="Arial" w:cs="Arial"/>
              </w:rPr>
              <w:t xml:space="preserve">when it means ‘teach’ (cf. </w:t>
            </w:r>
            <w:r w:rsidR="006854EE">
              <w:rPr>
                <w:rFonts w:ascii="Arial" w:hAnsi="Arial" w:cs="Arial"/>
              </w:rPr>
              <w:t>S</w:t>
            </w:r>
            <w:r w:rsidR="0067135A" w:rsidRPr="00FB03C8">
              <w:rPr>
                <w:rFonts w:ascii="Arial" w:hAnsi="Arial" w:cs="Arial"/>
              </w:rPr>
              <w:t>entence 2</w:t>
            </w:r>
            <w:r w:rsidR="00A20BEB" w:rsidRPr="00FB03C8">
              <w:rPr>
                <w:rFonts w:ascii="Arial" w:hAnsi="Arial" w:cs="Arial"/>
              </w:rPr>
              <w:t>, where it means ‘</w:t>
            </w:r>
            <w:r w:rsidR="0063507F" w:rsidRPr="00FB03C8">
              <w:rPr>
                <w:rFonts w:ascii="Arial" w:hAnsi="Arial" w:cs="Arial"/>
              </w:rPr>
              <w:t>learn’</w:t>
            </w:r>
            <w:r w:rsidR="0067135A" w:rsidRPr="00FB03C8">
              <w:rPr>
                <w:rFonts w:ascii="Arial" w:hAnsi="Arial" w:cs="Arial"/>
              </w:rPr>
              <w:t>)</w:t>
            </w:r>
            <w:r w:rsidR="00FB323B" w:rsidRPr="00FB03C8">
              <w:rPr>
                <w:rFonts w:ascii="Arial" w:hAnsi="Arial" w:cs="Arial"/>
              </w:rPr>
              <w:t xml:space="preserve"> and that ‘taught’ does not fit this sentence because of the following preposition ‘in’</w:t>
            </w:r>
            <w:r w:rsidR="0067135A" w:rsidRPr="00FB03C8">
              <w:rPr>
                <w:rFonts w:ascii="Arial" w:hAnsi="Arial" w:cs="Arial"/>
              </w:rPr>
              <w:t>.</w:t>
            </w:r>
            <w:r w:rsidR="00917E90">
              <w:rPr>
                <w:rFonts w:ascii="Arial" w:hAnsi="Arial" w:cs="Arial"/>
              </w:rPr>
              <w:t xml:space="preserve"> </w:t>
            </w:r>
            <w:r w:rsidR="0067135A" w:rsidRPr="00FB03C8">
              <w:rPr>
                <w:rFonts w:ascii="Arial" w:hAnsi="Arial" w:cs="Arial"/>
              </w:rPr>
              <w:t>Note t</w:t>
            </w:r>
            <w:r w:rsidR="003C4397" w:rsidRPr="00FB03C8">
              <w:rPr>
                <w:rFonts w:ascii="Arial" w:hAnsi="Arial" w:cs="Arial"/>
              </w:rPr>
              <w:t>he collocation ‘attend courses’</w:t>
            </w:r>
            <w:r w:rsidR="0067135A" w:rsidRPr="00FB03C8">
              <w:rPr>
                <w:rFonts w:ascii="Arial" w:hAnsi="Arial" w:cs="Arial"/>
              </w:rPr>
              <w:t xml:space="preserve"> </w:t>
            </w:r>
            <w:r w:rsidR="00917E90">
              <w:rPr>
                <w:rFonts w:ascii="Arial" w:hAnsi="Arial" w:cs="Arial"/>
              </w:rPr>
              <w:t>–</w:t>
            </w:r>
            <w:r w:rsidR="0067135A" w:rsidRPr="00FB03C8">
              <w:rPr>
                <w:rFonts w:ascii="Arial" w:hAnsi="Arial" w:cs="Arial"/>
              </w:rPr>
              <w:t xml:space="preserve"> </w:t>
            </w:r>
            <w:r w:rsidR="003C4397" w:rsidRPr="00FB03C8">
              <w:rPr>
                <w:rFonts w:ascii="Arial" w:hAnsi="Arial" w:cs="Arial"/>
              </w:rPr>
              <w:t>‘take courses’ is another common collocation</w:t>
            </w:r>
            <w:r w:rsidR="006641C5">
              <w:rPr>
                <w:rFonts w:ascii="Arial" w:hAnsi="Arial" w:cs="Arial"/>
              </w:rPr>
              <w:t>.</w:t>
            </w:r>
          </w:p>
          <w:p w14:paraId="6FFB3D78" w14:textId="77777777" w:rsidR="00BE366D" w:rsidRPr="00BE366D" w:rsidRDefault="00BE366D" w:rsidP="00BE366D">
            <w:pPr>
              <w:rPr>
                <w:rFonts w:ascii="Arial" w:hAnsi="Arial" w:cs="Arial"/>
              </w:rPr>
            </w:pPr>
          </w:p>
          <w:p w14:paraId="4E146AA0" w14:textId="4120E0D3" w:rsidR="00253BD1" w:rsidRDefault="004B3DFE" w:rsidP="00FB03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>paid (</w:t>
            </w:r>
            <w:proofErr w:type="spellStart"/>
            <w:r w:rsidRPr="00FB03C8">
              <w:rPr>
                <w:rFonts w:ascii="Arial" w:hAnsi="Arial" w:cs="Arial"/>
              </w:rPr>
              <w:t>adj</w:t>
            </w:r>
            <w:proofErr w:type="spellEnd"/>
            <w:r w:rsidRPr="00FB03C8">
              <w:rPr>
                <w:rFonts w:ascii="Arial" w:hAnsi="Arial" w:cs="Arial"/>
              </w:rPr>
              <w:t xml:space="preserve">) </w:t>
            </w:r>
            <w:r w:rsidR="00917E90">
              <w:rPr>
                <w:rFonts w:ascii="Arial" w:hAnsi="Arial" w:cs="Arial"/>
              </w:rPr>
              <w:t>–</w:t>
            </w:r>
            <w:r w:rsidR="00766E97" w:rsidRPr="00FB03C8">
              <w:rPr>
                <w:rFonts w:ascii="Arial" w:hAnsi="Arial" w:cs="Arial"/>
              </w:rPr>
              <w:t xml:space="preserve"> </w:t>
            </w:r>
            <w:r w:rsidR="00913444">
              <w:rPr>
                <w:rFonts w:ascii="Arial" w:hAnsi="Arial" w:cs="Arial"/>
              </w:rPr>
              <w:t>C</w:t>
            </w:r>
            <w:r w:rsidR="00766E97" w:rsidRPr="00FB03C8">
              <w:rPr>
                <w:rFonts w:ascii="Arial" w:hAnsi="Arial" w:cs="Arial"/>
              </w:rPr>
              <w:t xml:space="preserve">ompare with </w:t>
            </w:r>
            <w:r w:rsidR="005A1CE5">
              <w:rPr>
                <w:rFonts w:ascii="Arial" w:hAnsi="Arial" w:cs="Arial"/>
              </w:rPr>
              <w:t>S</w:t>
            </w:r>
            <w:r w:rsidR="00766E97" w:rsidRPr="00FB03C8">
              <w:rPr>
                <w:rFonts w:ascii="Arial" w:hAnsi="Arial" w:cs="Arial"/>
              </w:rPr>
              <w:t xml:space="preserve">entence 3 </w:t>
            </w:r>
            <w:r w:rsidR="00917E90">
              <w:rPr>
                <w:rFonts w:ascii="Arial" w:hAnsi="Arial" w:cs="Arial"/>
              </w:rPr>
              <w:t>–</w:t>
            </w:r>
            <w:r w:rsidR="00766E97" w:rsidRPr="00FB03C8">
              <w:rPr>
                <w:rFonts w:ascii="Arial" w:hAnsi="Arial" w:cs="Arial"/>
              </w:rPr>
              <w:t xml:space="preserve"> </w:t>
            </w:r>
            <w:r w:rsidR="008D7D28" w:rsidRPr="00FB03C8">
              <w:rPr>
                <w:rFonts w:ascii="Arial" w:hAnsi="Arial" w:cs="Arial"/>
              </w:rPr>
              <w:t xml:space="preserve">same word, </w:t>
            </w:r>
            <w:r w:rsidR="00BE366D">
              <w:rPr>
                <w:rFonts w:ascii="Arial" w:hAnsi="Arial" w:cs="Arial"/>
              </w:rPr>
              <w:t>different form/usage</w:t>
            </w:r>
            <w:r w:rsidR="00913444">
              <w:rPr>
                <w:rFonts w:ascii="Arial" w:hAnsi="Arial" w:cs="Arial"/>
              </w:rPr>
              <w:t>.</w:t>
            </w:r>
          </w:p>
          <w:p w14:paraId="1DA1D9D2" w14:textId="77777777" w:rsidR="00BE366D" w:rsidRPr="00BE366D" w:rsidRDefault="00BE366D" w:rsidP="00BE366D">
            <w:pPr>
              <w:rPr>
                <w:rFonts w:ascii="Arial" w:hAnsi="Arial" w:cs="Arial"/>
              </w:rPr>
            </w:pPr>
          </w:p>
          <w:p w14:paraId="44DA14B8" w14:textId="1916D02D" w:rsidR="00C01114" w:rsidRDefault="00C01114" w:rsidP="00FB03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afford </w:t>
            </w:r>
            <w:r w:rsidR="00CA5C2C" w:rsidRPr="00FB03C8">
              <w:rPr>
                <w:rFonts w:ascii="Arial" w:hAnsi="Arial" w:cs="Arial"/>
              </w:rPr>
              <w:t>(v</w:t>
            </w:r>
            <w:r w:rsidR="00913444">
              <w:rPr>
                <w:rFonts w:ascii="Arial" w:hAnsi="Arial" w:cs="Arial"/>
              </w:rPr>
              <w:t>.</w:t>
            </w:r>
            <w:r w:rsidR="00CA5C2C" w:rsidRPr="00FB03C8">
              <w:rPr>
                <w:rFonts w:ascii="Arial" w:hAnsi="Arial" w:cs="Arial"/>
              </w:rPr>
              <w:t xml:space="preserve">) </w:t>
            </w:r>
            <w:r w:rsidR="00917E90">
              <w:rPr>
                <w:rFonts w:ascii="Arial" w:hAnsi="Arial" w:cs="Arial"/>
              </w:rPr>
              <w:t>–</w:t>
            </w:r>
            <w:r w:rsidR="00CA5C2C" w:rsidRPr="00FB03C8">
              <w:rPr>
                <w:rFonts w:ascii="Arial" w:hAnsi="Arial" w:cs="Arial"/>
              </w:rPr>
              <w:t xml:space="preserve"> </w:t>
            </w:r>
            <w:r w:rsidR="00BF74BD">
              <w:rPr>
                <w:rFonts w:ascii="Arial" w:hAnsi="Arial" w:cs="Arial"/>
              </w:rPr>
              <w:t>N</w:t>
            </w:r>
            <w:r w:rsidR="00CA5C2C" w:rsidRPr="00FB03C8">
              <w:rPr>
                <w:rFonts w:ascii="Arial" w:hAnsi="Arial" w:cs="Arial"/>
              </w:rPr>
              <w:t>ote the collocation with ‘can/can’t’</w:t>
            </w:r>
            <w:r w:rsidR="00BF74BD">
              <w:rPr>
                <w:rFonts w:ascii="Arial" w:hAnsi="Arial" w:cs="Arial"/>
              </w:rPr>
              <w:t>.</w:t>
            </w:r>
          </w:p>
          <w:p w14:paraId="7F7084DD" w14:textId="77777777" w:rsidR="00BE366D" w:rsidRPr="00BE366D" w:rsidRDefault="00BE366D" w:rsidP="00BE366D">
            <w:pPr>
              <w:rPr>
                <w:rFonts w:ascii="Arial" w:hAnsi="Arial" w:cs="Arial"/>
              </w:rPr>
            </w:pPr>
          </w:p>
          <w:p w14:paraId="188FB96B" w14:textId="1155EC7B" w:rsidR="00B25AD4" w:rsidRDefault="00B25AD4" w:rsidP="00FB03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>taught (v</w:t>
            </w:r>
            <w:r w:rsidR="00913444">
              <w:rPr>
                <w:rFonts w:ascii="Arial" w:hAnsi="Arial" w:cs="Arial"/>
              </w:rPr>
              <w:t>.</w:t>
            </w:r>
            <w:r w:rsidRPr="00FB03C8">
              <w:rPr>
                <w:rFonts w:ascii="Arial" w:hAnsi="Arial" w:cs="Arial"/>
              </w:rPr>
              <w:t xml:space="preserve">)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BF74BD">
              <w:rPr>
                <w:rFonts w:ascii="Arial" w:hAnsi="Arial" w:cs="Arial"/>
              </w:rPr>
              <w:t>N</w:t>
            </w:r>
            <w:r w:rsidRPr="00FB03C8">
              <w:rPr>
                <w:rFonts w:ascii="Arial" w:hAnsi="Arial" w:cs="Arial"/>
              </w:rPr>
              <w:t>ote the passive structure ‘be taught’</w:t>
            </w:r>
            <w:r w:rsidR="00BF74BD">
              <w:rPr>
                <w:rFonts w:ascii="Arial" w:hAnsi="Arial" w:cs="Arial"/>
              </w:rPr>
              <w:t>.</w:t>
            </w:r>
          </w:p>
          <w:p w14:paraId="406B1925" w14:textId="77777777" w:rsidR="00BE366D" w:rsidRPr="00BE366D" w:rsidRDefault="00BE366D" w:rsidP="00BE366D">
            <w:pPr>
              <w:rPr>
                <w:rFonts w:ascii="Arial" w:hAnsi="Arial" w:cs="Arial"/>
              </w:rPr>
            </w:pPr>
          </w:p>
          <w:p w14:paraId="586F7501" w14:textId="1B794D16" w:rsidR="00155509" w:rsidRDefault="00BC1431" w:rsidP="00FB03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earnings (n.)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BF74BD">
              <w:rPr>
                <w:rFonts w:ascii="Arial" w:hAnsi="Arial" w:cs="Arial"/>
              </w:rPr>
              <w:t>N</w:t>
            </w:r>
            <w:r w:rsidRPr="00FB03C8">
              <w:rPr>
                <w:rFonts w:ascii="Arial" w:hAnsi="Arial" w:cs="Arial"/>
              </w:rPr>
              <w:t>ote plural form and agreement with plural verb</w:t>
            </w:r>
            <w:r w:rsidR="0039253F" w:rsidRPr="00FB03C8">
              <w:rPr>
                <w:rFonts w:ascii="Arial" w:hAnsi="Arial" w:cs="Arial"/>
              </w:rPr>
              <w:t xml:space="preserve">. Compare this with </w:t>
            </w:r>
            <w:r w:rsidR="00BF74BD">
              <w:rPr>
                <w:rFonts w:ascii="Arial" w:hAnsi="Arial" w:cs="Arial"/>
              </w:rPr>
              <w:t>S</w:t>
            </w:r>
            <w:r w:rsidR="0039253F" w:rsidRPr="00FB03C8">
              <w:rPr>
                <w:rFonts w:ascii="Arial" w:hAnsi="Arial" w:cs="Arial"/>
              </w:rPr>
              <w:t xml:space="preserve">entence 4 </w:t>
            </w:r>
            <w:r w:rsidR="00917E90">
              <w:rPr>
                <w:rFonts w:ascii="Arial" w:hAnsi="Arial" w:cs="Arial"/>
              </w:rPr>
              <w:t xml:space="preserve">– </w:t>
            </w:r>
            <w:r w:rsidR="0039253F" w:rsidRPr="00FB03C8">
              <w:rPr>
                <w:rFonts w:ascii="Arial" w:hAnsi="Arial" w:cs="Arial"/>
              </w:rPr>
              <w:t xml:space="preserve">‘pay’ and ‘income’ </w:t>
            </w:r>
            <w:r w:rsidR="006A6781" w:rsidRPr="00FB03C8">
              <w:rPr>
                <w:rFonts w:ascii="Arial" w:hAnsi="Arial" w:cs="Arial"/>
              </w:rPr>
              <w:t>fit this sentence</w:t>
            </w:r>
            <w:r w:rsidR="005B48EE" w:rsidRPr="00FB03C8">
              <w:rPr>
                <w:rFonts w:ascii="Arial" w:hAnsi="Arial" w:cs="Arial"/>
              </w:rPr>
              <w:t xml:space="preserve"> in terms of meaning</w:t>
            </w:r>
            <w:r w:rsidR="006A6781" w:rsidRPr="00FB03C8">
              <w:rPr>
                <w:rFonts w:ascii="Arial" w:hAnsi="Arial" w:cs="Arial"/>
              </w:rPr>
              <w:t>, but the structure (plural verb form) rules them out.</w:t>
            </w:r>
          </w:p>
          <w:p w14:paraId="6B934975" w14:textId="77777777" w:rsidR="00BE366D" w:rsidRPr="00BE366D" w:rsidRDefault="00BE366D" w:rsidP="00BE366D">
            <w:pPr>
              <w:rPr>
                <w:rFonts w:ascii="Arial" w:hAnsi="Arial" w:cs="Arial"/>
              </w:rPr>
            </w:pPr>
          </w:p>
          <w:p w14:paraId="073E4F89" w14:textId="6479F2C5" w:rsidR="00D32B38" w:rsidRPr="00FB03C8" w:rsidRDefault="00155509" w:rsidP="00FB03C8">
            <w:pPr>
              <w:ind w:left="360"/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10. </w:t>
            </w:r>
            <w:r w:rsidR="00D32B38" w:rsidRPr="00FB03C8">
              <w:rPr>
                <w:rFonts w:ascii="Arial" w:hAnsi="Arial" w:cs="Arial"/>
              </w:rPr>
              <w:t xml:space="preserve">specialise (v.) </w:t>
            </w:r>
            <w:r w:rsidR="00917E90">
              <w:rPr>
                <w:rFonts w:ascii="Arial" w:hAnsi="Arial" w:cs="Arial"/>
              </w:rPr>
              <w:t>–</w:t>
            </w:r>
            <w:r w:rsidR="00D32B38" w:rsidRPr="00FB03C8">
              <w:rPr>
                <w:rFonts w:ascii="Arial" w:hAnsi="Arial" w:cs="Arial"/>
              </w:rPr>
              <w:t xml:space="preserve"> </w:t>
            </w:r>
            <w:r w:rsidR="00AD3CFD">
              <w:rPr>
                <w:rFonts w:ascii="Arial" w:hAnsi="Arial" w:cs="Arial"/>
              </w:rPr>
              <w:t>N</w:t>
            </w:r>
            <w:r w:rsidR="00D32B38" w:rsidRPr="00FB03C8">
              <w:rPr>
                <w:rFonts w:ascii="Arial" w:hAnsi="Arial" w:cs="Arial"/>
              </w:rPr>
              <w:t>ote the pre</w:t>
            </w:r>
            <w:r w:rsidR="00CB2072" w:rsidRPr="00FB03C8">
              <w:rPr>
                <w:rFonts w:ascii="Arial" w:hAnsi="Arial" w:cs="Arial"/>
              </w:rPr>
              <w:t>position ‘in’</w:t>
            </w:r>
            <w:r w:rsidR="00AD3CFD">
              <w:rPr>
                <w:rFonts w:ascii="Arial" w:hAnsi="Arial" w:cs="Arial"/>
              </w:rPr>
              <w:t>.</w:t>
            </w:r>
          </w:p>
          <w:p w14:paraId="55014D4B" w14:textId="72D27A34" w:rsidR="0060397B" w:rsidRPr="00FB03C8" w:rsidRDefault="0060397B" w:rsidP="00FB03C8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663F5EB6" w14:textId="77777777" w:rsidR="00F47ED0" w:rsidRPr="00FB03C8" w:rsidRDefault="00F47ED0" w:rsidP="00FB03C8">
      <w:pPr>
        <w:spacing w:after="0"/>
        <w:rPr>
          <w:rFonts w:ascii="Arial" w:hAnsi="Arial" w:cs="Arial"/>
        </w:rPr>
      </w:pPr>
    </w:p>
    <w:p w14:paraId="65C73454" w14:textId="20DDBE6F" w:rsidR="00E66DAC" w:rsidRDefault="008D2F0A" w:rsidP="00FB03C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FB03C8">
        <w:rPr>
          <w:rFonts w:ascii="Arial" w:hAnsi="Arial" w:cs="Arial"/>
        </w:rPr>
        <w:t xml:space="preserve">Explain that the exercises above </w:t>
      </w:r>
      <w:r w:rsidR="00654D34" w:rsidRPr="00FB03C8">
        <w:rPr>
          <w:rFonts w:ascii="Arial" w:hAnsi="Arial" w:cs="Arial"/>
        </w:rPr>
        <w:t>focus on</w:t>
      </w:r>
      <w:r w:rsidR="003F03D8" w:rsidRPr="00FB03C8">
        <w:rPr>
          <w:rFonts w:ascii="Arial" w:hAnsi="Arial" w:cs="Arial"/>
        </w:rPr>
        <w:t xml:space="preserve"> things to consider </w:t>
      </w:r>
      <w:r w:rsidR="00091216" w:rsidRPr="00FB03C8">
        <w:rPr>
          <w:rFonts w:ascii="Arial" w:hAnsi="Arial" w:cs="Arial"/>
        </w:rPr>
        <w:t>when completing the multiple-choice cloze task.</w:t>
      </w:r>
      <w:r w:rsidR="00917E90">
        <w:rPr>
          <w:rFonts w:ascii="Arial" w:hAnsi="Arial" w:cs="Arial"/>
        </w:rPr>
        <w:t xml:space="preserve"> </w:t>
      </w:r>
      <w:r w:rsidR="006F1929" w:rsidRPr="00FB03C8">
        <w:rPr>
          <w:rFonts w:ascii="Arial" w:hAnsi="Arial" w:cs="Arial"/>
        </w:rPr>
        <w:t xml:space="preserve">Tell </w:t>
      </w:r>
      <w:r w:rsidR="0077312C" w:rsidRPr="00FB03C8">
        <w:rPr>
          <w:rFonts w:ascii="Arial" w:hAnsi="Arial" w:cs="Arial"/>
        </w:rPr>
        <w:t>learners</w:t>
      </w:r>
      <w:r w:rsidR="006F1929" w:rsidRPr="00FB03C8">
        <w:rPr>
          <w:rFonts w:ascii="Arial" w:hAnsi="Arial" w:cs="Arial"/>
        </w:rPr>
        <w:t xml:space="preserve"> that </w:t>
      </w:r>
      <w:r w:rsidR="007B735E" w:rsidRPr="00FB03C8">
        <w:rPr>
          <w:rFonts w:ascii="Arial" w:hAnsi="Arial" w:cs="Arial"/>
        </w:rPr>
        <w:t xml:space="preserve">to </w:t>
      </w:r>
      <w:r w:rsidR="003F3FF0" w:rsidRPr="00FB03C8">
        <w:rPr>
          <w:rFonts w:ascii="Arial" w:hAnsi="Arial" w:cs="Arial"/>
        </w:rPr>
        <w:t xml:space="preserve">select the </w:t>
      </w:r>
      <w:r w:rsidR="00EE22F9" w:rsidRPr="00FB03C8">
        <w:rPr>
          <w:rFonts w:ascii="Arial" w:hAnsi="Arial" w:cs="Arial"/>
        </w:rPr>
        <w:t xml:space="preserve">correct option they </w:t>
      </w:r>
      <w:r w:rsidR="003F3FF0" w:rsidRPr="00FB03C8">
        <w:rPr>
          <w:rFonts w:ascii="Arial" w:hAnsi="Arial" w:cs="Arial"/>
        </w:rPr>
        <w:t>should a</w:t>
      </w:r>
      <w:r w:rsidR="00EE22F9" w:rsidRPr="00FB03C8">
        <w:rPr>
          <w:rFonts w:ascii="Arial" w:hAnsi="Arial" w:cs="Arial"/>
        </w:rPr>
        <w:t xml:space="preserve">sk </w:t>
      </w:r>
      <w:r w:rsidR="00EE22F9" w:rsidRPr="00FB03C8">
        <w:rPr>
          <w:rFonts w:ascii="Arial" w:hAnsi="Arial" w:cs="Arial"/>
        </w:rPr>
        <w:lastRenderedPageBreak/>
        <w:t>themselves</w:t>
      </w:r>
      <w:r w:rsidR="006F1929" w:rsidRPr="00FB03C8">
        <w:rPr>
          <w:rFonts w:ascii="Arial" w:hAnsi="Arial" w:cs="Arial"/>
        </w:rPr>
        <w:t>:</w:t>
      </w:r>
      <w:r w:rsidR="00917E90">
        <w:rPr>
          <w:rFonts w:ascii="Arial" w:hAnsi="Arial" w:cs="Arial"/>
        </w:rPr>
        <w:t xml:space="preserve"> </w:t>
      </w:r>
      <w:r w:rsidR="006F1929" w:rsidRPr="00FB03C8">
        <w:rPr>
          <w:rFonts w:ascii="Arial" w:hAnsi="Arial" w:cs="Arial"/>
        </w:rPr>
        <w:t>Is th</w:t>
      </w:r>
      <w:r w:rsidR="003F3FF0" w:rsidRPr="00FB03C8">
        <w:rPr>
          <w:rFonts w:ascii="Arial" w:hAnsi="Arial" w:cs="Arial"/>
        </w:rPr>
        <w:t>is the right meaning for the sentence?</w:t>
      </w:r>
      <w:r w:rsidR="00917E90">
        <w:rPr>
          <w:rFonts w:ascii="Arial" w:hAnsi="Arial" w:cs="Arial"/>
        </w:rPr>
        <w:t xml:space="preserve"> </w:t>
      </w:r>
      <w:r w:rsidR="003F3FF0" w:rsidRPr="00FB03C8">
        <w:rPr>
          <w:rFonts w:ascii="Arial" w:hAnsi="Arial" w:cs="Arial"/>
        </w:rPr>
        <w:t>Does it fit the</w:t>
      </w:r>
      <w:r w:rsidR="00845629" w:rsidRPr="00FB03C8">
        <w:rPr>
          <w:rFonts w:ascii="Arial" w:hAnsi="Arial" w:cs="Arial"/>
        </w:rPr>
        <w:t xml:space="preserve"> structure</w:t>
      </w:r>
      <w:r w:rsidR="00FB03C8">
        <w:rPr>
          <w:rFonts w:ascii="Arial" w:hAnsi="Arial" w:cs="Arial"/>
        </w:rPr>
        <w:t xml:space="preserve"> of the sentence?</w:t>
      </w:r>
    </w:p>
    <w:p w14:paraId="02760535" w14:textId="75DF7BB7" w:rsidR="00E66DAC" w:rsidRDefault="00845629" w:rsidP="00FB03C8">
      <w:pPr>
        <w:pStyle w:val="ListParagraph"/>
        <w:spacing w:after="0"/>
        <w:ind w:left="360"/>
        <w:rPr>
          <w:rFonts w:ascii="Arial" w:hAnsi="Arial" w:cs="Arial"/>
        </w:rPr>
      </w:pPr>
      <w:r w:rsidRPr="00FB03C8">
        <w:rPr>
          <w:rFonts w:ascii="Arial" w:hAnsi="Arial" w:cs="Arial"/>
        </w:rPr>
        <w:t>Elicit the structural features that were illustrated in the previous task (</w:t>
      </w:r>
      <w:r w:rsidR="0077312C" w:rsidRPr="00FB03C8">
        <w:rPr>
          <w:rFonts w:ascii="Arial" w:hAnsi="Arial" w:cs="Arial"/>
        </w:rPr>
        <w:t xml:space="preserve">i.e. </w:t>
      </w:r>
      <w:r w:rsidR="001442ED" w:rsidRPr="00FB03C8">
        <w:rPr>
          <w:rFonts w:ascii="Arial" w:hAnsi="Arial" w:cs="Arial"/>
        </w:rPr>
        <w:t>word</w:t>
      </w:r>
      <w:r w:rsidR="0023100F">
        <w:rPr>
          <w:rFonts w:ascii="Arial" w:hAnsi="Arial" w:cs="Arial"/>
        </w:rPr>
        <w:t>-</w:t>
      </w:r>
      <w:r w:rsidR="001442ED" w:rsidRPr="00FB03C8">
        <w:rPr>
          <w:rFonts w:ascii="Arial" w:hAnsi="Arial" w:cs="Arial"/>
        </w:rPr>
        <w:t xml:space="preserve">type; </w:t>
      </w:r>
      <w:r w:rsidRPr="00FB03C8">
        <w:rPr>
          <w:rFonts w:ascii="Arial" w:hAnsi="Arial" w:cs="Arial"/>
        </w:rPr>
        <w:t>single/plural</w:t>
      </w:r>
      <w:r w:rsidR="002B428C" w:rsidRPr="00FB03C8">
        <w:rPr>
          <w:rFonts w:ascii="Arial" w:hAnsi="Arial" w:cs="Arial"/>
        </w:rPr>
        <w:t xml:space="preserve"> agreement</w:t>
      </w:r>
      <w:r w:rsidRPr="00FB03C8">
        <w:rPr>
          <w:rFonts w:ascii="Arial" w:hAnsi="Arial" w:cs="Arial"/>
        </w:rPr>
        <w:t xml:space="preserve">; </w:t>
      </w:r>
      <w:r w:rsidR="002B428C" w:rsidRPr="00FB03C8">
        <w:rPr>
          <w:rFonts w:ascii="Arial" w:hAnsi="Arial" w:cs="Arial"/>
        </w:rPr>
        <w:t>prepositions; countable/uncountable noun forms; fixed collocations</w:t>
      </w:r>
      <w:r w:rsidR="001442ED" w:rsidRPr="00FB03C8">
        <w:rPr>
          <w:rFonts w:ascii="Arial" w:hAnsi="Arial" w:cs="Arial"/>
        </w:rPr>
        <w:t>; passive structures</w:t>
      </w:r>
      <w:r w:rsidR="0077312C" w:rsidRPr="00FB03C8">
        <w:rPr>
          <w:rFonts w:ascii="Arial" w:hAnsi="Arial" w:cs="Arial"/>
        </w:rPr>
        <w:t>)</w:t>
      </w:r>
      <w:r w:rsidR="00EB5B32">
        <w:rPr>
          <w:rFonts w:ascii="Arial" w:hAnsi="Arial" w:cs="Arial"/>
        </w:rPr>
        <w:t>.</w:t>
      </w:r>
    </w:p>
    <w:p w14:paraId="5D0848CD" w14:textId="77777777" w:rsidR="00FB03C8" w:rsidRPr="00FB03C8" w:rsidRDefault="00FB03C8" w:rsidP="00FB03C8">
      <w:pPr>
        <w:spacing w:after="0"/>
        <w:rPr>
          <w:rFonts w:ascii="Arial" w:hAnsi="Arial" w:cs="Arial"/>
        </w:rPr>
      </w:pPr>
    </w:p>
    <w:p w14:paraId="666A44ED" w14:textId="199A220E" w:rsidR="00377749" w:rsidRDefault="001D163D" w:rsidP="00FB03C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FB03C8">
        <w:rPr>
          <w:rFonts w:ascii="Arial" w:hAnsi="Arial" w:cs="Arial"/>
        </w:rPr>
        <w:t xml:space="preserve">Give learners </w:t>
      </w:r>
      <w:r w:rsidR="006416E4">
        <w:rPr>
          <w:rFonts w:ascii="Arial" w:hAnsi="Arial" w:cs="Arial"/>
          <w:b/>
        </w:rPr>
        <w:t>Student’s W</w:t>
      </w:r>
      <w:r w:rsidR="006416E4" w:rsidRPr="00FB03C8">
        <w:rPr>
          <w:rFonts w:ascii="Arial" w:hAnsi="Arial" w:cs="Arial"/>
          <w:b/>
        </w:rPr>
        <w:t xml:space="preserve">orksheet </w:t>
      </w:r>
      <w:r w:rsidRPr="00FB03C8">
        <w:rPr>
          <w:rFonts w:ascii="Arial" w:hAnsi="Arial" w:cs="Arial"/>
          <w:b/>
        </w:rPr>
        <w:t xml:space="preserve">2 </w:t>
      </w:r>
      <w:r w:rsidRPr="00FB03C8">
        <w:rPr>
          <w:rFonts w:ascii="Arial" w:hAnsi="Arial" w:cs="Arial"/>
        </w:rPr>
        <w:t xml:space="preserve">and ask them to </w:t>
      </w:r>
      <w:r w:rsidR="007449BA" w:rsidRPr="00FB03C8">
        <w:rPr>
          <w:rFonts w:ascii="Arial" w:hAnsi="Arial" w:cs="Arial"/>
        </w:rPr>
        <w:t xml:space="preserve">talk with a partner to </w:t>
      </w:r>
      <w:r w:rsidR="004D44EF" w:rsidRPr="00FB03C8">
        <w:rPr>
          <w:rFonts w:ascii="Arial" w:hAnsi="Arial" w:cs="Arial"/>
        </w:rPr>
        <w:t xml:space="preserve">decide if the tips for completing </w:t>
      </w:r>
      <w:r w:rsidR="004D44EF" w:rsidRPr="005A3E62">
        <w:rPr>
          <w:rFonts w:ascii="Arial" w:hAnsi="Arial" w:cs="Arial"/>
        </w:rPr>
        <w:t>this task</w:t>
      </w:r>
      <w:r w:rsidR="00EB5B32">
        <w:rPr>
          <w:rFonts w:ascii="Arial" w:hAnsi="Arial" w:cs="Arial"/>
        </w:rPr>
        <w:t>-</w:t>
      </w:r>
      <w:r w:rsidR="004D44EF" w:rsidRPr="005A3E62">
        <w:rPr>
          <w:rFonts w:ascii="Arial" w:hAnsi="Arial" w:cs="Arial"/>
        </w:rPr>
        <w:t>type</w:t>
      </w:r>
      <w:r w:rsidR="004D44EF" w:rsidRPr="00FB03C8">
        <w:rPr>
          <w:rFonts w:ascii="Arial" w:hAnsi="Arial" w:cs="Arial"/>
        </w:rPr>
        <w:t xml:space="preserve"> </w:t>
      </w:r>
      <w:r w:rsidR="005A3E62">
        <w:rPr>
          <w:rFonts w:ascii="Arial" w:hAnsi="Arial" w:cs="Arial"/>
        </w:rPr>
        <w:t xml:space="preserve">(multiple-choice cloze) </w:t>
      </w:r>
      <w:r w:rsidR="004D44EF" w:rsidRPr="00FB03C8">
        <w:rPr>
          <w:rFonts w:ascii="Arial" w:hAnsi="Arial" w:cs="Arial"/>
        </w:rPr>
        <w:t>are</w:t>
      </w:r>
      <w:r w:rsidR="00062E52" w:rsidRPr="00FB03C8">
        <w:rPr>
          <w:rFonts w:ascii="Arial" w:hAnsi="Arial" w:cs="Arial"/>
        </w:rPr>
        <w:t xml:space="preserve"> giving good or bad advice</w:t>
      </w:r>
      <w:r w:rsidR="004D44EF" w:rsidRPr="00FB03C8">
        <w:rPr>
          <w:rFonts w:ascii="Arial" w:hAnsi="Arial" w:cs="Arial"/>
        </w:rPr>
        <w:t>.</w:t>
      </w:r>
    </w:p>
    <w:p w14:paraId="45E88E08" w14:textId="77777777" w:rsidR="00BE366D" w:rsidRDefault="00BE366D" w:rsidP="00BE366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F71DAF" w:rsidRPr="00FB03C8" w14:paraId="32C0205D" w14:textId="77777777" w:rsidTr="00FB03C8">
        <w:tc>
          <w:tcPr>
            <w:tcW w:w="8931" w:type="dxa"/>
          </w:tcPr>
          <w:p w14:paraId="7F74AF99" w14:textId="44F1D68B" w:rsidR="00155509" w:rsidRPr="00FB03C8" w:rsidRDefault="006416E4" w:rsidP="00FB03C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FB03C8">
              <w:rPr>
                <w:rFonts w:ascii="Arial" w:hAnsi="Arial" w:cs="Arial"/>
                <w:b/>
              </w:rPr>
              <w:t xml:space="preserve">orksheet </w:t>
            </w:r>
            <w:r w:rsidR="00155509" w:rsidRPr="00FB03C8">
              <w:rPr>
                <w:rFonts w:ascii="Arial" w:hAnsi="Arial" w:cs="Arial"/>
                <w:b/>
              </w:rPr>
              <w:t>2</w:t>
            </w:r>
          </w:p>
          <w:p w14:paraId="60239598" w14:textId="08D6B1B2" w:rsidR="00F71DAF" w:rsidRPr="00FB03C8" w:rsidRDefault="00E8453A" w:rsidP="00FB03C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B03C8">
              <w:rPr>
                <w:rFonts w:ascii="Arial" w:hAnsi="Arial" w:cs="Arial"/>
                <w:b/>
              </w:rPr>
              <w:t xml:space="preserve">Answer </w:t>
            </w:r>
            <w:r w:rsidR="00F71DAF" w:rsidRPr="00FB03C8">
              <w:rPr>
                <w:rFonts w:ascii="Arial" w:hAnsi="Arial" w:cs="Arial"/>
                <w:b/>
              </w:rPr>
              <w:t>Key</w:t>
            </w:r>
          </w:p>
          <w:p w14:paraId="25D23816" w14:textId="77777777" w:rsidR="000D2285" w:rsidRPr="00FB03C8" w:rsidRDefault="000D2285" w:rsidP="00FB03C8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8728876" w14:textId="6636A4FB" w:rsidR="00F71DAF" w:rsidRDefault="00062E52" w:rsidP="00FB03C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Good advice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EB5B32">
              <w:rPr>
                <w:rFonts w:ascii="Arial" w:hAnsi="Arial" w:cs="Arial"/>
              </w:rPr>
              <w:t>T</w:t>
            </w:r>
            <w:r w:rsidRPr="00FB03C8">
              <w:rPr>
                <w:rFonts w:ascii="Arial" w:hAnsi="Arial" w:cs="Arial"/>
              </w:rPr>
              <w:t>his gives a general understanding of the text</w:t>
            </w:r>
            <w:r w:rsidR="00A46B35" w:rsidRPr="00FB03C8">
              <w:rPr>
                <w:rFonts w:ascii="Arial" w:hAnsi="Arial" w:cs="Arial"/>
              </w:rPr>
              <w:t xml:space="preserve"> that will help</w:t>
            </w:r>
            <w:r w:rsidR="00F83CB4">
              <w:rPr>
                <w:rFonts w:ascii="Arial" w:hAnsi="Arial" w:cs="Arial"/>
              </w:rPr>
              <w:t xml:space="preserve"> with choosing the right words.</w:t>
            </w:r>
          </w:p>
          <w:p w14:paraId="39A995A3" w14:textId="77777777" w:rsidR="00F83CB4" w:rsidRPr="00F83CB4" w:rsidRDefault="00F83CB4" w:rsidP="00F83CB4">
            <w:pPr>
              <w:rPr>
                <w:rFonts w:ascii="Arial" w:hAnsi="Arial" w:cs="Arial"/>
              </w:rPr>
            </w:pPr>
          </w:p>
          <w:p w14:paraId="0DE701C8" w14:textId="710FD3EE" w:rsidR="00D331F9" w:rsidRDefault="00D331F9" w:rsidP="00FB03C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Good advice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930CBA">
              <w:rPr>
                <w:rFonts w:ascii="Arial" w:hAnsi="Arial" w:cs="Arial"/>
              </w:rPr>
              <w:t>T</w:t>
            </w:r>
            <w:r w:rsidRPr="00FB03C8">
              <w:rPr>
                <w:rFonts w:ascii="Arial" w:hAnsi="Arial" w:cs="Arial"/>
              </w:rPr>
              <w:t xml:space="preserve">his </w:t>
            </w:r>
            <w:r w:rsidR="00B84C9B" w:rsidRPr="00FB03C8">
              <w:rPr>
                <w:rFonts w:ascii="Arial" w:hAnsi="Arial" w:cs="Arial"/>
              </w:rPr>
              <w:t xml:space="preserve">helps you think about the meaning of the missing </w:t>
            </w:r>
            <w:proofErr w:type="gramStart"/>
            <w:r w:rsidR="00B84C9B" w:rsidRPr="00FB03C8">
              <w:rPr>
                <w:rFonts w:ascii="Arial" w:hAnsi="Arial" w:cs="Arial"/>
              </w:rPr>
              <w:t>word</w:t>
            </w:r>
            <w:proofErr w:type="gramEnd"/>
            <w:r w:rsidR="00B84C9B" w:rsidRPr="00FB03C8">
              <w:rPr>
                <w:rFonts w:ascii="Arial" w:hAnsi="Arial" w:cs="Arial"/>
              </w:rPr>
              <w:t xml:space="preserve"> and </w:t>
            </w:r>
            <w:r w:rsidR="00B32A74" w:rsidRPr="00FB03C8">
              <w:rPr>
                <w:rFonts w:ascii="Arial" w:hAnsi="Arial" w:cs="Arial"/>
              </w:rPr>
              <w:t>you can then look at the options to find a match.</w:t>
            </w:r>
          </w:p>
          <w:p w14:paraId="309DC38E" w14:textId="77777777" w:rsidR="00F83CB4" w:rsidRPr="00F83CB4" w:rsidRDefault="00F83CB4" w:rsidP="00F83CB4">
            <w:pPr>
              <w:rPr>
                <w:rFonts w:ascii="Arial" w:hAnsi="Arial" w:cs="Arial"/>
              </w:rPr>
            </w:pPr>
          </w:p>
          <w:p w14:paraId="0D0FE187" w14:textId="65478C30" w:rsidR="00BC03F9" w:rsidRDefault="00BC03F9" w:rsidP="00FB03C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Bad advice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930CBA">
              <w:rPr>
                <w:rFonts w:ascii="Arial" w:hAnsi="Arial" w:cs="Arial"/>
              </w:rPr>
              <w:t>T</w:t>
            </w:r>
            <w:r w:rsidR="001F2742" w:rsidRPr="00FB03C8">
              <w:rPr>
                <w:rFonts w:ascii="Arial" w:hAnsi="Arial" w:cs="Arial"/>
              </w:rPr>
              <w:t>he word straight after the gap may help you choose the correct word, but you</w:t>
            </w:r>
            <w:r w:rsidR="006D6C94" w:rsidRPr="00FB03C8">
              <w:rPr>
                <w:rFonts w:ascii="Arial" w:hAnsi="Arial" w:cs="Arial"/>
              </w:rPr>
              <w:t xml:space="preserve"> need to look at the whole sentence.</w:t>
            </w:r>
            <w:r w:rsidR="00917E90">
              <w:rPr>
                <w:rFonts w:ascii="Arial" w:hAnsi="Arial" w:cs="Arial"/>
              </w:rPr>
              <w:t xml:space="preserve"> </w:t>
            </w:r>
            <w:r w:rsidR="00AB6DBE" w:rsidRPr="00FB03C8">
              <w:rPr>
                <w:rFonts w:ascii="Arial" w:hAnsi="Arial" w:cs="Arial"/>
              </w:rPr>
              <w:t>Structural features, such as dependent prepositions, may be separated from the noun/ver</w:t>
            </w:r>
            <w:r w:rsidR="004E76DB" w:rsidRPr="00FB03C8">
              <w:rPr>
                <w:rFonts w:ascii="Arial" w:hAnsi="Arial" w:cs="Arial"/>
              </w:rPr>
              <w:t>b/adjective by other words.</w:t>
            </w:r>
            <w:r w:rsidR="00917E90">
              <w:rPr>
                <w:rFonts w:ascii="Arial" w:hAnsi="Arial" w:cs="Arial"/>
              </w:rPr>
              <w:t xml:space="preserve"> </w:t>
            </w:r>
            <w:r w:rsidR="004E76DB" w:rsidRPr="00FB03C8">
              <w:rPr>
                <w:rFonts w:ascii="Arial" w:hAnsi="Arial" w:cs="Arial"/>
              </w:rPr>
              <w:t xml:space="preserve">You also need to </w:t>
            </w:r>
            <w:r w:rsidR="00F83CB4">
              <w:rPr>
                <w:rFonts w:ascii="Arial" w:hAnsi="Arial" w:cs="Arial"/>
              </w:rPr>
              <w:t>check the words before the gap.</w:t>
            </w:r>
          </w:p>
          <w:p w14:paraId="31737F28" w14:textId="77777777" w:rsidR="00F83CB4" w:rsidRPr="00F83CB4" w:rsidRDefault="00F83CB4" w:rsidP="00F83CB4">
            <w:pPr>
              <w:rPr>
                <w:rFonts w:ascii="Arial" w:hAnsi="Arial" w:cs="Arial"/>
              </w:rPr>
            </w:pPr>
          </w:p>
          <w:p w14:paraId="6153FF23" w14:textId="38B52781" w:rsidR="009251FA" w:rsidRDefault="009251FA" w:rsidP="00FB03C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Good advice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930CBA">
              <w:rPr>
                <w:rFonts w:ascii="Arial" w:hAnsi="Arial" w:cs="Arial"/>
              </w:rPr>
              <w:t>T</w:t>
            </w:r>
            <w:r w:rsidR="004E79A6" w:rsidRPr="00FB03C8">
              <w:rPr>
                <w:rFonts w:ascii="Arial" w:hAnsi="Arial" w:cs="Arial"/>
              </w:rPr>
              <w:t>his is a good way of making the structural features, such as prepositions</w:t>
            </w:r>
            <w:r w:rsidR="00C64579" w:rsidRPr="00FB03C8">
              <w:rPr>
                <w:rFonts w:ascii="Arial" w:hAnsi="Arial" w:cs="Arial"/>
              </w:rPr>
              <w:t xml:space="preserve"> and </w:t>
            </w:r>
            <w:r w:rsidR="004E79A6" w:rsidRPr="00FB03C8">
              <w:rPr>
                <w:rFonts w:ascii="Arial" w:hAnsi="Arial" w:cs="Arial"/>
              </w:rPr>
              <w:t>plural verb forms</w:t>
            </w:r>
            <w:r w:rsidR="00C64579" w:rsidRPr="00FB03C8">
              <w:rPr>
                <w:rFonts w:ascii="Arial" w:hAnsi="Arial" w:cs="Arial"/>
              </w:rPr>
              <w:t>, stand out</w:t>
            </w:r>
            <w:r w:rsidR="00A855C0" w:rsidRPr="00FB03C8">
              <w:rPr>
                <w:rFonts w:ascii="Arial" w:hAnsi="Arial" w:cs="Arial"/>
              </w:rPr>
              <w:t>.</w:t>
            </w:r>
          </w:p>
          <w:p w14:paraId="5FB50237" w14:textId="77777777" w:rsidR="00F83CB4" w:rsidRPr="00F83CB4" w:rsidRDefault="00F83CB4" w:rsidP="00F83CB4">
            <w:pPr>
              <w:rPr>
                <w:rFonts w:ascii="Arial" w:hAnsi="Arial" w:cs="Arial"/>
              </w:rPr>
            </w:pPr>
          </w:p>
          <w:p w14:paraId="36ADBC5C" w14:textId="1B2BAF20" w:rsidR="00A46B35" w:rsidRDefault="00A46B35" w:rsidP="00FB03C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Bad advice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865C5A">
              <w:rPr>
                <w:rFonts w:ascii="Arial" w:hAnsi="Arial" w:cs="Arial"/>
              </w:rPr>
              <w:t>T</w:t>
            </w:r>
            <w:r w:rsidRPr="00FB03C8">
              <w:rPr>
                <w:rFonts w:ascii="Arial" w:hAnsi="Arial" w:cs="Arial"/>
              </w:rPr>
              <w:t>here will always be only one correct answer.</w:t>
            </w:r>
          </w:p>
          <w:p w14:paraId="2F567407" w14:textId="77777777" w:rsidR="00F83CB4" w:rsidRPr="00F83CB4" w:rsidRDefault="00F83CB4" w:rsidP="00F83CB4">
            <w:pPr>
              <w:rPr>
                <w:rFonts w:ascii="Arial" w:hAnsi="Arial" w:cs="Arial"/>
              </w:rPr>
            </w:pPr>
          </w:p>
          <w:p w14:paraId="53A63D30" w14:textId="2F49A6AE" w:rsidR="000636F8" w:rsidRDefault="000636F8" w:rsidP="00FB03C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Good advice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865C5A">
              <w:rPr>
                <w:rFonts w:ascii="Arial" w:hAnsi="Arial" w:cs="Arial"/>
              </w:rPr>
              <w:t>I</w:t>
            </w:r>
            <w:r w:rsidRPr="00FB03C8">
              <w:rPr>
                <w:rFonts w:ascii="Arial" w:hAnsi="Arial" w:cs="Arial"/>
              </w:rPr>
              <w:t>f you can</w:t>
            </w:r>
            <w:r w:rsidR="00AC7AB0" w:rsidRPr="00FB03C8">
              <w:rPr>
                <w:rFonts w:ascii="Arial" w:hAnsi="Arial" w:cs="Arial"/>
              </w:rPr>
              <w:t xml:space="preserve"> remove some of the options, it’s easier to focus on the </w:t>
            </w:r>
            <w:r w:rsidR="00F91DB5" w:rsidRPr="00FB03C8">
              <w:rPr>
                <w:rFonts w:ascii="Arial" w:hAnsi="Arial" w:cs="Arial"/>
              </w:rPr>
              <w:t>remaining ones.</w:t>
            </w:r>
          </w:p>
          <w:p w14:paraId="4704B6A6" w14:textId="77777777" w:rsidR="00F83CB4" w:rsidRPr="00F83CB4" w:rsidRDefault="00F83CB4" w:rsidP="00F83CB4">
            <w:pPr>
              <w:rPr>
                <w:rFonts w:ascii="Arial" w:hAnsi="Arial" w:cs="Arial"/>
              </w:rPr>
            </w:pPr>
          </w:p>
          <w:p w14:paraId="1A4B02E8" w14:textId="17834D43" w:rsidR="009A0F85" w:rsidRDefault="00304E27" w:rsidP="00FB03C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Good advice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865C5A">
              <w:rPr>
                <w:rFonts w:ascii="Arial" w:hAnsi="Arial" w:cs="Arial"/>
              </w:rPr>
              <w:t>T</w:t>
            </w:r>
            <w:r w:rsidRPr="00FB03C8">
              <w:rPr>
                <w:rFonts w:ascii="Arial" w:hAnsi="Arial" w:cs="Arial"/>
              </w:rPr>
              <w:t>his is a good way of checking your choices fit the text in terms of meaning and structure.</w:t>
            </w:r>
          </w:p>
          <w:p w14:paraId="60CA2535" w14:textId="77777777" w:rsidR="00F83CB4" w:rsidRPr="00F83CB4" w:rsidRDefault="00F83CB4" w:rsidP="00F83CB4">
            <w:pPr>
              <w:rPr>
                <w:rFonts w:ascii="Arial" w:hAnsi="Arial" w:cs="Arial"/>
              </w:rPr>
            </w:pPr>
          </w:p>
          <w:p w14:paraId="2A64BD25" w14:textId="2E24E24D" w:rsidR="00046C4F" w:rsidRDefault="00046C4F" w:rsidP="00FB03C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 xml:space="preserve">Bad advice </w:t>
            </w:r>
            <w:r w:rsidR="00917E90">
              <w:rPr>
                <w:rFonts w:ascii="Arial" w:hAnsi="Arial" w:cs="Arial"/>
              </w:rPr>
              <w:t>–</w:t>
            </w:r>
            <w:r w:rsidRPr="00FB03C8">
              <w:rPr>
                <w:rFonts w:ascii="Arial" w:hAnsi="Arial" w:cs="Arial"/>
              </w:rPr>
              <w:t xml:space="preserve"> </w:t>
            </w:r>
            <w:r w:rsidR="00865C5A">
              <w:rPr>
                <w:rFonts w:ascii="Arial" w:hAnsi="Arial" w:cs="Arial"/>
              </w:rPr>
              <w:t>T</w:t>
            </w:r>
            <w:r w:rsidRPr="00FB03C8">
              <w:rPr>
                <w:rFonts w:ascii="Arial" w:hAnsi="Arial" w:cs="Arial"/>
              </w:rPr>
              <w:t xml:space="preserve">here is no pattern to the answer </w:t>
            </w:r>
            <w:proofErr w:type="gramStart"/>
            <w:r w:rsidRPr="00FB03C8">
              <w:rPr>
                <w:rFonts w:ascii="Arial" w:hAnsi="Arial" w:cs="Arial"/>
              </w:rPr>
              <w:t>choices</w:t>
            </w:r>
            <w:proofErr w:type="gramEnd"/>
            <w:r w:rsidR="003B3659" w:rsidRPr="00FB03C8">
              <w:rPr>
                <w:rFonts w:ascii="Arial" w:hAnsi="Arial" w:cs="Arial"/>
              </w:rPr>
              <w:t xml:space="preserve"> and it is possible to have the same options </w:t>
            </w:r>
            <w:r w:rsidR="00F56C63" w:rsidRPr="00FB03C8">
              <w:rPr>
                <w:rFonts w:ascii="Arial" w:hAnsi="Arial" w:cs="Arial"/>
              </w:rPr>
              <w:t>one after the other.</w:t>
            </w:r>
          </w:p>
          <w:p w14:paraId="50965823" w14:textId="536E6E2E" w:rsidR="00FB03C8" w:rsidRPr="00FB03C8" w:rsidRDefault="00FB03C8" w:rsidP="00FB03C8">
            <w:pPr>
              <w:rPr>
                <w:rFonts w:ascii="Arial" w:hAnsi="Arial" w:cs="Arial"/>
              </w:rPr>
            </w:pPr>
          </w:p>
        </w:tc>
      </w:tr>
    </w:tbl>
    <w:p w14:paraId="340FEF85" w14:textId="77777777" w:rsidR="0063534C" w:rsidRPr="00FB03C8" w:rsidRDefault="0063534C" w:rsidP="00FB03C8">
      <w:pPr>
        <w:spacing w:after="0"/>
        <w:rPr>
          <w:rFonts w:ascii="Arial" w:hAnsi="Arial" w:cs="Arial"/>
        </w:rPr>
      </w:pPr>
    </w:p>
    <w:p w14:paraId="1999EE35" w14:textId="257DE6C1" w:rsidR="000636F8" w:rsidRPr="00FB03C8" w:rsidRDefault="00F56C63" w:rsidP="00FB03C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FB03C8">
        <w:rPr>
          <w:rFonts w:ascii="Arial" w:hAnsi="Arial" w:cs="Arial"/>
        </w:rPr>
        <w:t xml:space="preserve">Finally, give learners </w:t>
      </w:r>
      <w:r w:rsidR="006416E4">
        <w:rPr>
          <w:rFonts w:ascii="Arial" w:hAnsi="Arial" w:cs="Arial"/>
          <w:b/>
        </w:rPr>
        <w:t>Student’s W</w:t>
      </w:r>
      <w:r w:rsidR="006416E4" w:rsidRPr="00FB03C8">
        <w:rPr>
          <w:rFonts w:ascii="Arial" w:hAnsi="Arial" w:cs="Arial"/>
          <w:b/>
        </w:rPr>
        <w:t xml:space="preserve">orksheet </w:t>
      </w:r>
      <w:r w:rsidRPr="00FB03C8">
        <w:rPr>
          <w:rFonts w:ascii="Arial" w:hAnsi="Arial" w:cs="Arial"/>
          <w:b/>
        </w:rPr>
        <w:t>3</w:t>
      </w:r>
      <w:r w:rsidRPr="00FB03C8">
        <w:rPr>
          <w:rFonts w:ascii="Arial" w:hAnsi="Arial" w:cs="Arial"/>
        </w:rPr>
        <w:t xml:space="preserve">, which has a sample </w:t>
      </w:r>
      <w:r w:rsidR="006975FC" w:rsidRPr="00FB03C8">
        <w:rPr>
          <w:rFonts w:ascii="Arial" w:hAnsi="Arial" w:cs="Arial"/>
        </w:rPr>
        <w:t>multiple-choice cloze t</w:t>
      </w:r>
      <w:r w:rsidR="006641C5">
        <w:rPr>
          <w:rFonts w:ascii="Arial" w:hAnsi="Arial" w:cs="Arial"/>
        </w:rPr>
        <w:t>ask</w:t>
      </w:r>
      <w:r w:rsidR="006975FC" w:rsidRPr="00FB03C8">
        <w:rPr>
          <w:rFonts w:ascii="Arial" w:hAnsi="Arial" w:cs="Arial"/>
        </w:rPr>
        <w:t xml:space="preserve"> </w:t>
      </w:r>
      <w:proofErr w:type="gramStart"/>
      <w:r w:rsidR="006975FC" w:rsidRPr="00FB03C8">
        <w:rPr>
          <w:rFonts w:ascii="Arial" w:hAnsi="Arial" w:cs="Arial"/>
        </w:rPr>
        <w:t>on the subject of apprenticeships</w:t>
      </w:r>
      <w:proofErr w:type="gramEnd"/>
      <w:r w:rsidR="00FD51E0" w:rsidRPr="00FB03C8">
        <w:rPr>
          <w:rFonts w:ascii="Arial" w:hAnsi="Arial" w:cs="Arial"/>
        </w:rPr>
        <w:t>.</w:t>
      </w:r>
      <w:r w:rsidR="00917E90">
        <w:rPr>
          <w:rFonts w:ascii="Arial" w:hAnsi="Arial" w:cs="Arial"/>
        </w:rPr>
        <w:t xml:space="preserve"> </w:t>
      </w:r>
      <w:r w:rsidR="00FD51E0" w:rsidRPr="00FB03C8">
        <w:rPr>
          <w:rFonts w:ascii="Arial" w:hAnsi="Arial" w:cs="Arial"/>
        </w:rPr>
        <w:t>Ask them to use the guidance from this lesson to complete the task.</w:t>
      </w:r>
      <w:r w:rsidR="00917E90">
        <w:rPr>
          <w:rFonts w:ascii="Arial" w:hAnsi="Arial" w:cs="Arial"/>
        </w:rPr>
        <w:t xml:space="preserve"> </w:t>
      </w:r>
      <w:r w:rsidR="0000152E" w:rsidRPr="00FB03C8">
        <w:rPr>
          <w:rFonts w:ascii="Arial" w:hAnsi="Arial" w:cs="Arial"/>
        </w:rPr>
        <w:t xml:space="preserve">Encourage them to talk with a partner to decide </w:t>
      </w:r>
      <w:r w:rsidR="000636F8" w:rsidRPr="00FB03C8">
        <w:rPr>
          <w:rFonts w:ascii="Arial" w:hAnsi="Arial" w:cs="Arial"/>
        </w:rPr>
        <w:t xml:space="preserve">on the correct option and </w:t>
      </w:r>
      <w:r w:rsidR="009E2043" w:rsidRPr="00FB03C8">
        <w:rPr>
          <w:rFonts w:ascii="Arial" w:hAnsi="Arial" w:cs="Arial"/>
        </w:rPr>
        <w:t xml:space="preserve">to discuss </w:t>
      </w:r>
      <w:r w:rsidR="000636F8" w:rsidRPr="00FB03C8">
        <w:rPr>
          <w:rFonts w:ascii="Arial" w:hAnsi="Arial" w:cs="Arial"/>
        </w:rPr>
        <w:t>why the other options are not correct.</w:t>
      </w:r>
    </w:p>
    <w:p w14:paraId="75430193" w14:textId="77777777" w:rsidR="00190A58" w:rsidRPr="00FB03C8" w:rsidRDefault="00190A58" w:rsidP="00FB03C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190A58" w:rsidRPr="00FB03C8" w14:paraId="60E2ECD3" w14:textId="77777777" w:rsidTr="00FB03C8">
        <w:tc>
          <w:tcPr>
            <w:tcW w:w="8931" w:type="dxa"/>
          </w:tcPr>
          <w:p w14:paraId="16028783" w14:textId="231207A9" w:rsidR="00155509" w:rsidRPr="00FB03C8" w:rsidRDefault="006416E4" w:rsidP="00FB03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FB03C8">
              <w:rPr>
                <w:rFonts w:ascii="Arial" w:hAnsi="Arial" w:cs="Arial"/>
                <w:b/>
              </w:rPr>
              <w:t xml:space="preserve">orksheet </w:t>
            </w:r>
            <w:r w:rsidR="00155509" w:rsidRPr="00FB03C8">
              <w:rPr>
                <w:rFonts w:ascii="Arial" w:hAnsi="Arial" w:cs="Arial"/>
                <w:b/>
              </w:rPr>
              <w:t>3</w:t>
            </w:r>
          </w:p>
          <w:p w14:paraId="22D4EF30" w14:textId="2F6BBB14" w:rsidR="00190A58" w:rsidRPr="00FB03C8" w:rsidRDefault="00E8453A" w:rsidP="00FB03C8">
            <w:pPr>
              <w:rPr>
                <w:rFonts w:ascii="Arial" w:hAnsi="Arial" w:cs="Arial"/>
                <w:b/>
              </w:rPr>
            </w:pPr>
            <w:r w:rsidRPr="00FB03C8">
              <w:rPr>
                <w:rFonts w:ascii="Arial" w:hAnsi="Arial" w:cs="Arial"/>
                <w:b/>
              </w:rPr>
              <w:t xml:space="preserve">Answer </w:t>
            </w:r>
            <w:r w:rsidR="00190A58" w:rsidRPr="00FB03C8">
              <w:rPr>
                <w:rFonts w:ascii="Arial" w:hAnsi="Arial" w:cs="Arial"/>
                <w:b/>
              </w:rPr>
              <w:t>Key</w:t>
            </w:r>
          </w:p>
          <w:p w14:paraId="470EF936" w14:textId="4F2F3A08" w:rsidR="00190A58" w:rsidRPr="00FB03C8" w:rsidRDefault="00190A58" w:rsidP="00FB03C8">
            <w:pPr>
              <w:pStyle w:val="ListParagraph"/>
              <w:rPr>
                <w:rFonts w:ascii="Arial" w:hAnsi="Arial" w:cs="Arial"/>
              </w:rPr>
            </w:pPr>
          </w:p>
          <w:p w14:paraId="0657CDF1" w14:textId="6A0A3D9F" w:rsidR="007B1B8F" w:rsidRPr="00FB03C8" w:rsidRDefault="00A32C3B" w:rsidP="00FB03C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>C</w:t>
            </w:r>
          </w:p>
          <w:p w14:paraId="74733737" w14:textId="25EAEFDA" w:rsidR="00A32C3B" w:rsidRPr="00FB03C8" w:rsidRDefault="00A32C3B" w:rsidP="00FB03C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>A</w:t>
            </w:r>
          </w:p>
          <w:p w14:paraId="0F541D53" w14:textId="41005809" w:rsidR="00A32C3B" w:rsidRPr="00FB03C8" w:rsidRDefault="00A32C3B" w:rsidP="00FB03C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>B</w:t>
            </w:r>
          </w:p>
          <w:p w14:paraId="7CEE76CD" w14:textId="453E22F1" w:rsidR="00A32C3B" w:rsidRPr="00FB03C8" w:rsidRDefault="0092624C" w:rsidP="00FB03C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>A</w:t>
            </w:r>
          </w:p>
          <w:p w14:paraId="3C375731" w14:textId="7BCF50F0" w:rsidR="0092624C" w:rsidRDefault="0092624C" w:rsidP="00FB03C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FB03C8">
              <w:rPr>
                <w:rFonts w:ascii="Arial" w:hAnsi="Arial" w:cs="Arial"/>
              </w:rPr>
              <w:t>C</w:t>
            </w:r>
          </w:p>
          <w:p w14:paraId="5606E097" w14:textId="5262FCDC" w:rsidR="00FB03C8" w:rsidRPr="00FB03C8" w:rsidRDefault="00FB03C8" w:rsidP="00FB03C8">
            <w:pPr>
              <w:rPr>
                <w:rFonts w:ascii="Arial" w:hAnsi="Arial" w:cs="Arial"/>
              </w:rPr>
            </w:pPr>
          </w:p>
        </w:tc>
      </w:tr>
    </w:tbl>
    <w:p w14:paraId="5CB975BC" w14:textId="77777777" w:rsidR="00BE366D" w:rsidRDefault="00BE366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9BE964" w14:textId="5B60FBC6" w:rsidR="00A72337" w:rsidRPr="00FB03C8" w:rsidRDefault="005933C6" w:rsidP="00FB03C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FB03C8">
        <w:rPr>
          <w:rFonts w:ascii="Arial" w:hAnsi="Arial" w:cs="Arial"/>
        </w:rPr>
        <w:lastRenderedPageBreak/>
        <w:t>Finish the lesson by asking learners to talk about apprenticeship programmes.</w:t>
      </w:r>
      <w:r w:rsidR="00917E90">
        <w:rPr>
          <w:rFonts w:ascii="Arial" w:hAnsi="Arial" w:cs="Arial"/>
        </w:rPr>
        <w:t xml:space="preserve"> </w:t>
      </w:r>
      <w:r w:rsidR="005D170D" w:rsidRPr="00FB03C8">
        <w:rPr>
          <w:rFonts w:ascii="Arial" w:hAnsi="Arial" w:cs="Arial"/>
        </w:rPr>
        <w:t xml:space="preserve">Give them a discussion question, i.e. </w:t>
      </w:r>
      <w:r w:rsidR="005D170D" w:rsidRPr="00FB03C8">
        <w:rPr>
          <w:rFonts w:ascii="Arial" w:hAnsi="Arial" w:cs="Arial"/>
          <w:i/>
        </w:rPr>
        <w:t>Who benefits most from an apprenticeship programme, the employer or the apprentice?</w:t>
      </w:r>
      <w:r w:rsidR="00323CE4" w:rsidRPr="00FB03C8">
        <w:rPr>
          <w:rFonts w:ascii="Arial" w:hAnsi="Arial" w:cs="Arial"/>
          <w:i/>
        </w:rPr>
        <w:t xml:space="preserve"> </w:t>
      </w:r>
      <w:r w:rsidR="00323CE4" w:rsidRPr="00FB03C8">
        <w:rPr>
          <w:rFonts w:ascii="Arial" w:hAnsi="Arial" w:cs="Arial"/>
        </w:rPr>
        <w:t>and ask them to share their opinions in small groups.</w:t>
      </w:r>
    </w:p>
    <w:p w14:paraId="51E69107" w14:textId="129146F9" w:rsidR="00BE366D" w:rsidRDefault="00BE366D">
      <w:pPr>
        <w:rPr>
          <w:rFonts w:ascii="Arial" w:hAnsi="Arial" w:cs="Arial"/>
        </w:rPr>
      </w:pPr>
    </w:p>
    <w:p w14:paraId="6E099014" w14:textId="518950C6" w:rsidR="002E746E" w:rsidRPr="006E38EE" w:rsidRDefault="00FB03C8" w:rsidP="00FB03C8">
      <w:pPr>
        <w:spacing w:after="0"/>
        <w:rPr>
          <w:rFonts w:ascii="Arial" w:hAnsi="Arial" w:cs="Arial"/>
          <w:b/>
          <w:color w:val="0070C0"/>
        </w:rPr>
      </w:pPr>
      <w:r w:rsidRPr="006E38EE">
        <w:rPr>
          <w:rFonts w:ascii="Arial" w:hAnsi="Arial" w:cs="Arial"/>
          <w:b/>
          <w:color w:val="0070C0"/>
        </w:rPr>
        <w:t xml:space="preserve">Student’s </w:t>
      </w:r>
      <w:r w:rsidR="00984B5E" w:rsidRPr="006E38EE">
        <w:rPr>
          <w:rFonts w:ascii="Arial" w:hAnsi="Arial" w:cs="Arial"/>
          <w:b/>
          <w:color w:val="0070C0"/>
        </w:rPr>
        <w:t>Worksheet 1</w:t>
      </w:r>
    </w:p>
    <w:p w14:paraId="1BEC8ECE" w14:textId="77777777" w:rsidR="00FB03C8" w:rsidRPr="00FB03C8" w:rsidRDefault="00FB03C8" w:rsidP="00FB03C8">
      <w:pPr>
        <w:spacing w:after="0"/>
        <w:rPr>
          <w:rFonts w:ascii="Arial" w:hAnsi="Arial" w:cs="Arial"/>
        </w:rPr>
      </w:pPr>
    </w:p>
    <w:p w14:paraId="6C58C4BB" w14:textId="66046F0C" w:rsidR="007766A0" w:rsidRPr="00FB03C8" w:rsidRDefault="00772A33" w:rsidP="00FB03C8">
      <w:pPr>
        <w:spacing w:after="0"/>
        <w:rPr>
          <w:rFonts w:ascii="Arial" w:hAnsi="Arial" w:cs="Arial"/>
          <w:b/>
        </w:rPr>
      </w:pPr>
      <w:r w:rsidRPr="00772A33">
        <w:rPr>
          <w:rFonts w:ascii="Arial" w:hAnsi="Arial" w:cs="Arial"/>
          <w:b/>
        </w:rPr>
        <w:t>Exercise</w:t>
      </w:r>
      <w:r w:rsidR="007766A0" w:rsidRPr="00FB03C8">
        <w:rPr>
          <w:rFonts w:ascii="Arial" w:hAnsi="Arial" w:cs="Arial"/>
          <w:b/>
        </w:rPr>
        <w:t xml:space="preserve"> 1</w:t>
      </w:r>
    </w:p>
    <w:p w14:paraId="22B35403" w14:textId="77777777" w:rsidR="00FB03C8" w:rsidRDefault="00FB03C8" w:rsidP="00FB03C8">
      <w:pPr>
        <w:spacing w:after="0"/>
        <w:rPr>
          <w:rFonts w:ascii="Arial" w:hAnsi="Arial" w:cs="Arial"/>
        </w:rPr>
      </w:pPr>
    </w:p>
    <w:p w14:paraId="58B12AD6" w14:textId="407C1BCC" w:rsidR="00451F11" w:rsidRPr="006E38EE" w:rsidRDefault="00487D1C" w:rsidP="00FB03C8">
      <w:pPr>
        <w:spacing w:after="0"/>
        <w:rPr>
          <w:rFonts w:ascii="Arial" w:hAnsi="Arial" w:cs="Arial"/>
          <w:b/>
        </w:rPr>
      </w:pPr>
      <w:r w:rsidRPr="006E38EE">
        <w:rPr>
          <w:rFonts w:ascii="Arial" w:hAnsi="Arial" w:cs="Arial"/>
          <w:b/>
        </w:rPr>
        <w:t>One description of an a</w:t>
      </w:r>
      <w:r w:rsidR="00451F11" w:rsidRPr="006E38EE">
        <w:rPr>
          <w:rFonts w:ascii="Arial" w:hAnsi="Arial" w:cs="Arial"/>
          <w:b/>
        </w:rPr>
        <w:t>pprenticeship</w:t>
      </w:r>
      <w:r w:rsidRPr="006E38EE">
        <w:rPr>
          <w:rFonts w:ascii="Arial" w:hAnsi="Arial" w:cs="Arial"/>
          <w:b/>
        </w:rPr>
        <w:t xml:space="preserve"> is that you can ‘earn while you learn’</w:t>
      </w:r>
      <w:r w:rsidR="00FB03C8" w:rsidRPr="006E38EE">
        <w:rPr>
          <w:rFonts w:ascii="Arial" w:hAnsi="Arial" w:cs="Arial"/>
          <w:b/>
        </w:rPr>
        <w:t>.</w:t>
      </w:r>
    </w:p>
    <w:p w14:paraId="366B187C" w14:textId="77777777" w:rsidR="00FB03C8" w:rsidRPr="006E38EE" w:rsidRDefault="00FB03C8" w:rsidP="00FB03C8">
      <w:pPr>
        <w:spacing w:after="0"/>
        <w:rPr>
          <w:rFonts w:ascii="Arial" w:hAnsi="Arial" w:cs="Arial"/>
          <w:b/>
        </w:rPr>
      </w:pPr>
    </w:p>
    <w:p w14:paraId="08D9B277" w14:textId="53961A4F" w:rsidR="00816B07" w:rsidRPr="006E38EE" w:rsidRDefault="00C72E1C" w:rsidP="00FB03C8">
      <w:pPr>
        <w:spacing w:after="0"/>
        <w:rPr>
          <w:rFonts w:ascii="Arial" w:hAnsi="Arial" w:cs="Arial"/>
          <w:b/>
        </w:rPr>
      </w:pPr>
      <w:r w:rsidRPr="006E38EE">
        <w:rPr>
          <w:rFonts w:ascii="Arial" w:hAnsi="Arial" w:cs="Arial"/>
          <w:b/>
        </w:rPr>
        <w:t xml:space="preserve">Decide whether the words and expressions below </w:t>
      </w:r>
      <w:r w:rsidR="00451F11" w:rsidRPr="006E38EE">
        <w:rPr>
          <w:rFonts w:ascii="Arial" w:hAnsi="Arial" w:cs="Arial"/>
          <w:b/>
        </w:rPr>
        <w:t>are connected to ‘earning’ or ‘learning’</w:t>
      </w:r>
      <w:r w:rsidR="00FB03C8" w:rsidRPr="006E38EE">
        <w:rPr>
          <w:rFonts w:ascii="Arial" w:hAnsi="Arial" w:cs="Arial"/>
          <w:b/>
        </w:rPr>
        <w:t>.</w:t>
      </w:r>
    </w:p>
    <w:p w14:paraId="4D8379C4" w14:textId="363D8D3D" w:rsidR="00487D1C" w:rsidRPr="00FB03C8" w:rsidRDefault="00487D1C" w:rsidP="00FB03C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FC4DDB" w:rsidRPr="00FB03C8" w14:paraId="09D04CD5" w14:textId="77777777" w:rsidTr="00FB03C8">
        <w:tc>
          <w:tcPr>
            <w:tcW w:w="8908" w:type="dxa"/>
          </w:tcPr>
          <w:p w14:paraId="645C6534" w14:textId="3FA22D25" w:rsidR="00FB03C8" w:rsidRDefault="00FB03C8" w:rsidP="00FB0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</w:t>
            </w:r>
            <w:r>
              <w:rPr>
                <w:rFonts w:ascii="Arial" w:hAnsi="Arial" w:cs="Arial"/>
              </w:rPr>
              <w:tab/>
              <w:t>qualifications</w:t>
            </w:r>
            <w:r>
              <w:rPr>
                <w:rFonts w:ascii="Arial" w:hAnsi="Arial" w:cs="Arial"/>
              </w:rPr>
              <w:tab/>
            </w:r>
            <w:r w:rsidR="00B177B9" w:rsidRPr="00FB03C8">
              <w:rPr>
                <w:rFonts w:ascii="Arial" w:hAnsi="Arial" w:cs="Arial"/>
              </w:rPr>
              <w:t>make money</w:t>
            </w:r>
            <w:proofErr w:type="gramStart"/>
            <w:r>
              <w:rPr>
                <w:rFonts w:ascii="Arial" w:hAnsi="Arial" w:cs="Arial"/>
              </w:rPr>
              <w:tab/>
            </w:r>
            <w:r w:rsidR="00917E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B177B9" w:rsidRPr="00FB03C8">
              <w:rPr>
                <w:rFonts w:ascii="Arial" w:hAnsi="Arial" w:cs="Arial"/>
              </w:rPr>
              <w:t>pay</w:t>
            </w:r>
            <w:proofErr w:type="gramEnd"/>
            <w:r>
              <w:rPr>
                <w:rFonts w:ascii="Arial" w:hAnsi="Arial" w:cs="Arial"/>
              </w:rPr>
              <w:tab/>
            </w:r>
            <w:r w:rsidR="00917E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FC4DDB" w:rsidRPr="00FB03C8">
              <w:rPr>
                <w:rFonts w:ascii="Arial" w:hAnsi="Arial" w:cs="Arial"/>
              </w:rPr>
              <w:t>knowledge</w:t>
            </w:r>
            <w:r>
              <w:rPr>
                <w:rFonts w:ascii="Arial" w:hAnsi="Arial" w:cs="Arial"/>
              </w:rPr>
              <w:tab/>
            </w:r>
            <w:r w:rsidR="00917E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earnings</w:t>
            </w:r>
            <w:r>
              <w:rPr>
                <w:rFonts w:ascii="Arial" w:hAnsi="Arial" w:cs="Arial"/>
              </w:rPr>
              <w:tab/>
            </w:r>
            <w:r w:rsidR="00917E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taught</w:t>
            </w:r>
          </w:p>
          <w:p w14:paraId="6147AB27" w14:textId="77777777" w:rsidR="00FB03C8" w:rsidRDefault="00FB03C8" w:rsidP="00FB03C8">
            <w:pPr>
              <w:rPr>
                <w:rFonts w:ascii="Arial" w:hAnsi="Arial" w:cs="Arial"/>
              </w:rPr>
            </w:pPr>
          </w:p>
          <w:p w14:paraId="7442E988" w14:textId="06DD04FE" w:rsidR="00FC4DDB" w:rsidRDefault="00FB03C8" w:rsidP="00FB0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specialise</w:t>
            </w:r>
            <w:r>
              <w:rPr>
                <w:rFonts w:ascii="Arial" w:hAnsi="Arial" w:cs="Arial"/>
              </w:rPr>
              <w:tab/>
            </w:r>
            <w:r w:rsidR="00B177B9" w:rsidRPr="00FB03C8">
              <w:rPr>
                <w:rFonts w:ascii="Arial" w:hAnsi="Arial" w:cs="Arial"/>
              </w:rPr>
              <w:t>afford</w:t>
            </w:r>
            <w:proofErr w:type="gramStart"/>
            <w:r>
              <w:rPr>
                <w:rFonts w:ascii="Arial" w:hAnsi="Arial" w:cs="Arial"/>
              </w:rPr>
              <w:tab/>
            </w:r>
            <w:r w:rsidR="00917E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90120" w:rsidRPr="00FB03C8">
              <w:rPr>
                <w:rFonts w:ascii="Arial" w:hAnsi="Arial" w:cs="Arial"/>
              </w:rPr>
              <w:t>a</w:t>
            </w:r>
            <w:proofErr w:type="gramEnd"/>
            <w:r w:rsidR="00A90120" w:rsidRPr="00FB03C8">
              <w:rPr>
                <w:rFonts w:ascii="Arial" w:hAnsi="Arial" w:cs="Arial"/>
              </w:rPr>
              <w:t xml:space="preserve"> course</w:t>
            </w:r>
            <w:r>
              <w:rPr>
                <w:rFonts w:ascii="Arial" w:hAnsi="Arial" w:cs="Arial"/>
              </w:rPr>
              <w:tab/>
            </w:r>
            <w:r w:rsidR="00A90120" w:rsidRPr="00FB03C8">
              <w:rPr>
                <w:rFonts w:ascii="Arial" w:hAnsi="Arial" w:cs="Arial"/>
              </w:rPr>
              <w:t>train</w:t>
            </w:r>
            <w:r>
              <w:rPr>
                <w:rFonts w:ascii="Arial" w:hAnsi="Arial" w:cs="Arial"/>
              </w:rPr>
              <w:tab/>
              <w:t>assess</w:t>
            </w:r>
            <w:r>
              <w:rPr>
                <w:rFonts w:ascii="Arial" w:hAnsi="Arial" w:cs="Arial"/>
              </w:rPr>
              <w:tab/>
            </w:r>
            <w:r w:rsidR="00917E9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A90120" w:rsidRPr="00FB03C8">
              <w:rPr>
                <w:rFonts w:ascii="Arial" w:hAnsi="Arial" w:cs="Arial"/>
              </w:rPr>
              <w:t>income</w:t>
            </w:r>
            <w:r>
              <w:rPr>
                <w:rFonts w:ascii="Arial" w:hAnsi="Arial" w:cs="Arial"/>
              </w:rPr>
              <w:tab/>
            </w:r>
            <w:r w:rsidR="00917E9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paid</w:t>
            </w:r>
            <w:r w:rsidR="00917E9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informed</w:t>
            </w:r>
          </w:p>
          <w:p w14:paraId="26BF0930" w14:textId="26DC80B8" w:rsidR="00FB03C8" w:rsidRPr="00FB03C8" w:rsidRDefault="00FB03C8" w:rsidP="00FB03C8">
            <w:pPr>
              <w:rPr>
                <w:rFonts w:ascii="Arial" w:hAnsi="Arial" w:cs="Arial"/>
              </w:rPr>
            </w:pPr>
          </w:p>
        </w:tc>
      </w:tr>
    </w:tbl>
    <w:p w14:paraId="7260277C" w14:textId="77777777" w:rsidR="002F5911" w:rsidRPr="00FB03C8" w:rsidRDefault="002F5911" w:rsidP="00FB03C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7C4628" w:rsidRPr="00FB03C8" w14:paraId="68E3C411" w14:textId="77777777" w:rsidTr="00FB03C8">
        <w:tc>
          <w:tcPr>
            <w:tcW w:w="4454" w:type="dxa"/>
          </w:tcPr>
          <w:p w14:paraId="74432571" w14:textId="77777777" w:rsidR="007C4628" w:rsidRDefault="007C4628" w:rsidP="00FB03C8">
            <w:pPr>
              <w:rPr>
                <w:rFonts w:ascii="Arial" w:hAnsi="Arial" w:cs="Arial"/>
                <w:b/>
              </w:rPr>
            </w:pPr>
            <w:r w:rsidRPr="00FB03C8">
              <w:rPr>
                <w:rFonts w:ascii="Arial" w:hAnsi="Arial" w:cs="Arial"/>
                <w:b/>
              </w:rPr>
              <w:t>Earning</w:t>
            </w:r>
          </w:p>
          <w:p w14:paraId="1935E681" w14:textId="030F6B44" w:rsidR="00FB03C8" w:rsidRPr="00FB03C8" w:rsidRDefault="00FB03C8" w:rsidP="00FB03C8">
            <w:pPr>
              <w:rPr>
                <w:rFonts w:ascii="Arial" w:hAnsi="Arial" w:cs="Arial"/>
                <w:b/>
              </w:rPr>
            </w:pPr>
          </w:p>
        </w:tc>
        <w:tc>
          <w:tcPr>
            <w:tcW w:w="4454" w:type="dxa"/>
          </w:tcPr>
          <w:p w14:paraId="43D8A2A1" w14:textId="2543C2A4" w:rsidR="007C4628" w:rsidRPr="00FB03C8" w:rsidRDefault="007C4628" w:rsidP="00FB03C8">
            <w:pPr>
              <w:rPr>
                <w:rFonts w:ascii="Arial" w:hAnsi="Arial" w:cs="Arial"/>
                <w:b/>
              </w:rPr>
            </w:pPr>
            <w:r w:rsidRPr="00FB03C8">
              <w:rPr>
                <w:rFonts w:ascii="Arial" w:hAnsi="Arial" w:cs="Arial"/>
                <w:b/>
              </w:rPr>
              <w:t>Learning</w:t>
            </w:r>
          </w:p>
        </w:tc>
      </w:tr>
      <w:tr w:rsidR="007C4628" w:rsidRPr="00FB03C8" w14:paraId="060E053F" w14:textId="77777777" w:rsidTr="00FB03C8">
        <w:tc>
          <w:tcPr>
            <w:tcW w:w="4454" w:type="dxa"/>
          </w:tcPr>
          <w:p w14:paraId="0DD4A33E" w14:textId="77777777" w:rsidR="007C4628" w:rsidRPr="00FB03C8" w:rsidRDefault="007C4628" w:rsidP="00FB03C8">
            <w:pPr>
              <w:rPr>
                <w:rFonts w:ascii="Arial" w:hAnsi="Arial" w:cs="Arial"/>
              </w:rPr>
            </w:pPr>
          </w:p>
          <w:p w14:paraId="2DDA9236" w14:textId="77777777" w:rsidR="00934D77" w:rsidRPr="00FB03C8" w:rsidRDefault="00934D77" w:rsidP="00FB03C8">
            <w:pPr>
              <w:rPr>
                <w:rFonts w:ascii="Arial" w:hAnsi="Arial" w:cs="Arial"/>
              </w:rPr>
            </w:pPr>
          </w:p>
          <w:p w14:paraId="5A0BE77E" w14:textId="77777777" w:rsidR="00934D77" w:rsidRPr="00FB03C8" w:rsidRDefault="00934D77" w:rsidP="00FB03C8">
            <w:pPr>
              <w:rPr>
                <w:rFonts w:ascii="Arial" w:hAnsi="Arial" w:cs="Arial"/>
              </w:rPr>
            </w:pPr>
          </w:p>
          <w:p w14:paraId="04B79F86" w14:textId="77777777" w:rsidR="00934D77" w:rsidRPr="00FB03C8" w:rsidRDefault="00934D77" w:rsidP="00FB03C8">
            <w:pPr>
              <w:rPr>
                <w:rFonts w:ascii="Arial" w:hAnsi="Arial" w:cs="Arial"/>
              </w:rPr>
            </w:pPr>
          </w:p>
          <w:p w14:paraId="3BC1121B" w14:textId="77777777" w:rsidR="00934D77" w:rsidRPr="00FB03C8" w:rsidRDefault="00934D77" w:rsidP="00FB03C8">
            <w:pPr>
              <w:rPr>
                <w:rFonts w:ascii="Arial" w:hAnsi="Arial" w:cs="Arial"/>
              </w:rPr>
            </w:pPr>
          </w:p>
          <w:p w14:paraId="541CB101" w14:textId="77777777" w:rsidR="00934D77" w:rsidRPr="00FB03C8" w:rsidRDefault="00934D77" w:rsidP="00FB03C8">
            <w:pPr>
              <w:rPr>
                <w:rFonts w:ascii="Arial" w:hAnsi="Arial" w:cs="Arial"/>
              </w:rPr>
            </w:pPr>
          </w:p>
          <w:p w14:paraId="04E5A841" w14:textId="6DC9D89C" w:rsidR="00934D77" w:rsidRPr="00FB03C8" w:rsidRDefault="00934D77" w:rsidP="00FB03C8">
            <w:pPr>
              <w:rPr>
                <w:rFonts w:ascii="Arial" w:hAnsi="Arial" w:cs="Arial"/>
              </w:rPr>
            </w:pPr>
          </w:p>
        </w:tc>
        <w:tc>
          <w:tcPr>
            <w:tcW w:w="4454" w:type="dxa"/>
          </w:tcPr>
          <w:p w14:paraId="7974848D" w14:textId="77777777" w:rsidR="007C4628" w:rsidRPr="00FB03C8" w:rsidRDefault="007C4628" w:rsidP="00FB03C8">
            <w:pPr>
              <w:rPr>
                <w:rFonts w:ascii="Arial" w:hAnsi="Arial" w:cs="Arial"/>
              </w:rPr>
            </w:pPr>
          </w:p>
        </w:tc>
      </w:tr>
    </w:tbl>
    <w:p w14:paraId="1794861C" w14:textId="77777777" w:rsidR="008E25ED" w:rsidRPr="00FB03C8" w:rsidRDefault="008E25ED" w:rsidP="00FB03C8">
      <w:pPr>
        <w:spacing w:after="0"/>
        <w:rPr>
          <w:rFonts w:ascii="Arial" w:hAnsi="Arial" w:cs="Arial"/>
        </w:rPr>
      </w:pPr>
    </w:p>
    <w:p w14:paraId="2C26F3D9" w14:textId="3948CD13" w:rsidR="00B70C0C" w:rsidRPr="00FB03C8" w:rsidRDefault="00772A33" w:rsidP="00FB03C8">
      <w:pPr>
        <w:spacing w:after="0"/>
        <w:rPr>
          <w:rFonts w:ascii="Arial" w:hAnsi="Arial" w:cs="Arial"/>
          <w:b/>
        </w:rPr>
      </w:pPr>
      <w:r w:rsidRPr="00772A33">
        <w:rPr>
          <w:rFonts w:ascii="Arial" w:hAnsi="Arial" w:cs="Arial"/>
          <w:b/>
        </w:rPr>
        <w:t>Exercise</w:t>
      </w:r>
      <w:r w:rsidR="00B70C0C" w:rsidRPr="00FB03C8">
        <w:rPr>
          <w:rFonts w:ascii="Arial" w:hAnsi="Arial" w:cs="Arial"/>
          <w:b/>
        </w:rPr>
        <w:t xml:space="preserve"> 2</w:t>
      </w:r>
    </w:p>
    <w:p w14:paraId="773C3B76" w14:textId="77777777" w:rsidR="00FB03C8" w:rsidRDefault="00FB03C8" w:rsidP="00FB03C8">
      <w:pPr>
        <w:spacing w:after="0"/>
        <w:rPr>
          <w:rFonts w:ascii="Arial" w:hAnsi="Arial" w:cs="Arial"/>
        </w:rPr>
      </w:pPr>
    </w:p>
    <w:p w14:paraId="6F715B84" w14:textId="6453A1A9" w:rsidR="00063871" w:rsidRPr="006E38EE" w:rsidRDefault="007766A0" w:rsidP="00FB03C8">
      <w:pPr>
        <w:spacing w:after="0"/>
        <w:rPr>
          <w:rFonts w:ascii="Arial" w:hAnsi="Arial" w:cs="Arial"/>
          <w:b/>
        </w:rPr>
      </w:pPr>
      <w:r w:rsidRPr="006E38EE">
        <w:rPr>
          <w:rFonts w:ascii="Arial" w:hAnsi="Arial" w:cs="Arial"/>
          <w:b/>
        </w:rPr>
        <w:t xml:space="preserve">Use </w:t>
      </w:r>
      <w:r w:rsidR="00063871" w:rsidRPr="006E38EE">
        <w:rPr>
          <w:rFonts w:ascii="Arial" w:hAnsi="Arial" w:cs="Arial"/>
          <w:b/>
        </w:rPr>
        <w:t xml:space="preserve">some of </w:t>
      </w:r>
      <w:r w:rsidRPr="006E38EE">
        <w:rPr>
          <w:rFonts w:ascii="Arial" w:hAnsi="Arial" w:cs="Arial"/>
          <w:b/>
        </w:rPr>
        <w:t>the words from Part 1 to</w:t>
      </w:r>
      <w:r w:rsidR="00FB03C8" w:rsidRPr="006E38EE">
        <w:rPr>
          <w:rFonts w:ascii="Arial" w:hAnsi="Arial" w:cs="Arial"/>
          <w:b/>
        </w:rPr>
        <w:t xml:space="preserve"> complete the sentences below.</w:t>
      </w:r>
    </w:p>
    <w:p w14:paraId="0F59FE9E" w14:textId="77777777" w:rsidR="00FB03C8" w:rsidRPr="006E38EE" w:rsidRDefault="00FB03C8" w:rsidP="00FB03C8">
      <w:pPr>
        <w:spacing w:after="0"/>
        <w:rPr>
          <w:rFonts w:ascii="Arial" w:hAnsi="Arial" w:cs="Arial"/>
          <w:b/>
        </w:rPr>
      </w:pPr>
    </w:p>
    <w:p w14:paraId="5DFE2656" w14:textId="7A3FD026" w:rsidR="00E30509" w:rsidRPr="006E38EE" w:rsidRDefault="007766A0" w:rsidP="00FB03C8">
      <w:pPr>
        <w:spacing w:after="0"/>
        <w:rPr>
          <w:rFonts w:ascii="Arial" w:hAnsi="Arial" w:cs="Arial"/>
          <w:b/>
        </w:rPr>
      </w:pPr>
      <w:r w:rsidRPr="006E38EE">
        <w:rPr>
          <w:rFonts w:ascii="Arial" w:hAnsi="Arial" w:cs="Arial"/>
          <w:b/>
        </w:rPr>
        <w:t>Pay close attention to the structure of the sentences</w:t>
      </w:r>
      <w:r w:rsidR="00063871" w:rsidRPr="006E38EE">
        <w:rPr>
          <w:rFonts w:ascii="Arial" w:hAnsi="Arial" w:cs="Arial"/>
          <w:b/>
        </w:rPr>
        <w:t xml:space="preserve"> to make the right choice of words.</w:t>
      </w:r>
    </w:p>
    <w:p w14:paraId="403E7026" w14:textId="77777777" w:rsidR="003B127C" w:rsidRPr="00FB03C8" w:rsidRDefault="003B127C" w:rsidP="00FB03C8">
      <w:pPr>
        <w:spacing w:after="0"/>
        <w:rPr>
          <w:rFonts w:ascii="Arial" w:hAnsi="Arial" w:cs="Arial"/>
        </w:rPr>
      </w:pPr>
    </w:p>
    <w:p w14:paraId="38E7B435" w14:textId="43FBA551" w:rsidR="007766A0" w:rsidRPr="00FB03C8" w:rsidRDefault="00655D6F" w:rsidP="00FB03C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FB03C8">
        <w:rPr>
          <w:rFonts w:ascii="Arial" w:hAnsi="Arial" w:cs="Arial"/>
        </w:rPr>
        <w:t xml:space="preserve">An apprenticeship is a way to gain the skills and </w:t>
      </w:r>
      <w:r w:rsidR="003B127C" w:rsidRPr="00FB03C8">
        <w:rPr>
          <w:rFonts w:ascii="Arial" w:hAnsi="Arial" w:cs="Arial"/>
        </w:rPr>
        <w:t>__________</w:t>
      </w:r>
      <w:r w:rsidRPr="00FB03C8">
        <w:rPr>
          <w:rFonts w:ascii="Arial" w:hAnsi="Arial" w:cs="Arial"/>
        </w:rPr>
        <w:t xml:space="preserve"> you need to </w:t>
      </w:r>
      <w:r w:rsidR="009A074F" w:rsidRPr="00FB03C8">
        <w:rPr>
          <w:rFonts w:ascii="Arial" w:hAnsi="Arial" w:cs="Arial"/>
        </w:rPr>
        <w:t>get into ma</w:t>
      </w:r>
      <w:r w:rsidR="002611E5" w:rsidRPr="00FB03C8">
        <w:rPr>
          <w:rFonts w:ascii="Arial" w:hAnsi="Arial" w:cs="Arial"/>
        </w:rPr>
        <w:t>n</w:t>
      </w:r>
      <w:r w:rsidR="009A074F" w:rsidRPr="00FB03C8">
        <w:rPr>
          <w:rFonts w:ascii="Arial" w:hAnsi="Arial" w:cs="Arial"/>
        </w:rPr>
        <w:t>y careers.</w:t>
      </w:r>
    </w:p>
    <w:p w14:paraId="47EA00C4" w14:textId="13027BAA" w:rsidR="003B127C" w:rsidRPr="00FB03C8" w:rsidRDefault="008944EF" w:rsidP="00FB03C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FB03C8">
        <w:rPr>
          <w:rFonts w:ascii="Arial" w:hAnsi="Arial" w:cs="Arial"/>
        </w:rPr>
        <w:t xml:space="preserve">As an alternative to studying law at university, </w:t>
      </w:r>
      <w:r w:rsidR="00E95BA7" w:rsidRPr="00FB03C8">
        <w:rPr>
          <w:rFonts w:ascii="Arial" w:hAnsi="Arial" w:cs="Arial"/>
        </w:rPr>
        <w:t xml:space="preserve">apprentices </w:t>
      </w:r>
      <w:r w:rsidRPr="00FB03C8">
        <w:rPr>
          <w:rFonts w:ascii="Arial" w:hAnsi="Arial" w:cs="Arial"/>
        </w:rPr>
        <w:t>can _______ as lawyers, learning about the job as they work.</w:t>
      </w:r>
      <w:r w:rsidR="00917E90">
        <w:rPr>
          <w:rFonts w:ascii="Arial" w:hAnsi="Arial" w:cs="Arial"/>
        </w:rPr>
        <w:t xml:space="preserve"> </w:t>
      </w:r>
    </w:p>
    <w:p w14:paraId="513E8CEB" w14:textId="1CD538F6" w:rsidR="00304E32" w:rsidRPr="00FB03C8" w:rsidRDefault="00304E32" w:rsidP="00FB03C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FB03C8">
        <w:rPr>
          <w:rFonts w:ascii="Arial" w:hAnsi="Arial" w:cs="Arial"/>
        </w:rPr>
        <w:t xml:space="preserve">Apprentices get _______ </w:t>
      </w:r>
      <w:r w:rsidR="00F2219A" w:rsidRPr="00FB03C8">
        <w:rPr>
          <w:rFonts w:ascii="Arial" w:hAnsi="Arial" w:cs="Arial"/>
        </w:rPr>
        <w:t>for their work</w:t>
      </w:r>
      <w:r w:rsidR="009A2455" w:rsidRPr="00FB03C8">
        <w:rPr>
          <w:rFonts w:ascii="Arial" w:hAnsi="Arial" w:cs="Arial"/>
        </w:rPr>
        <w:t>, although th</w:t>
      </w:r>
      <w:r w:rsidR="00F63ADB" w:rsidRPr="00FB03C8">
        <w:rPr>
          <w:rFonts w:ascii="Arial" w:hAnsi="Arial" w:cs="Arial"/>
        </w:rPr>
        <w:t xml:space="preserve">ey don’t earn as much as experienced workers. </w:t>
      </w:r>
    </w:p>
    <w:p w14:paraId="298DFE18" w14:textId="3EA0DB6C" w:rsidR="00C53A96" w:rsidRPr="00FB03C8" w:rsidRDefault="00C53A96" w:rsidP="00FB03C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FB03C8">
        <w:rPr>
          <w:rFonts w:ascii="Arial" w:hAnsi="Arial" w:cs="Arial"/>
        </w:rPr>
        <w:t>The</w:t>
      </w:r>
      <w:r w:rsidR="000B247E" w:rsidRPr="00FB03C8">
        <w:rPr>
          <w:rFonts w:ascii="Arial" w:hAnsi="Arial" w:cs="Arial"/>
        </w:rPr>
        <w:t xml:space="preserve"> </w:t>
      </w:r>
      <w:r w:rsidRPr="00FB03C8">
        <w:rPr>
          <w:rFonts w:ascii="Arial" w:hAnsi="Arial" w:cs="Arial"/>
        </w:rPr>
        <w:t xml:space="preserve">_____ apprentices receive </w:t>
      </w:r>
      <w:r w:rsidR="00C42C8B" w:rsidRPr="00FB03C8">
        <w:rPr>
          <w:rFonts w:ascii="Arial" w:hAnsi="Arial" w:cs="Arial"/>
        </w:rPr>
        <w:t xml:space="preserve">for their work </w:t>
      </w:r>
      <w:r w:rsidR="00DD0924" w:rsidRPr="00FB03C8">
        <w:rPr>
          <w:rFonts w:ascii="Arial" w:hAnsi="Arial" w:cs="Arial"/>
        </w:rPr>
        <w:t xml:space="preserve">varies according to the employer. </w:t>
      </w:r>
      <w:r w:rsidR="00C42C8B" w:rsidRPr="00FB03C8">
        <w:rPr>
          <w:rFonts w:ascii="Arial" w:hAnsi="Arial" w:cs="Arial"/>
        </w:rPr>
        <w:t>It’s not much, but it’s usually enough to cover living expenses.</w:t>
      </w:r>
    </w:p>
    <w:p w14:paraId="0C56AFC0" w14:textId="04FD1D46" w:rsidR="008B52BE" w:rsidRPr="00FB03C8" w:rsidRDefault="00360A37" w:rsidP="00FB03C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FB03C8">
        <w:rPr>
          <w:rFonts w:ascii="Arial" w:hAnsi="Arial" w:cs="Arial"/>
        </w:rPr>
        <w:t xml:space="preserve">Apprentices </w:t>
      </w:r>
      <w:r w:rsidR="00552929" w:rsidRPr="00FB03C8">
        <w:rPr>
          <w:rFonts w:ascii="Arial" w:hAnsi="Arial" w:cs="Arial"/>
        </w:rPr>
        <w:t xml:space="preserve">are ________ in the </w:t>
      </w:r>
      <w:r w:rsidR="00FB2780" w:rsidRPr="00FB03C8">
        <w:rPr>
          <w:rFonts w:ascii="Arial" w:hAnsi="Arial" w:cs="Arial"/>
        </w:rPr>
        <w:t xml:space="preserve">job </w:t>
      </w:r>
      <w:r w:rsidRPr="00FB03C8">
        <w:rPr>
          <w:rFonts w:ascii="Arial" w:hAnsi="Arial" w:cs="Arial"/>
        </w:rPr>
        <w:t>while they are working</w:t>
      </w:r>
      <w:r w:rsidR="00A37381" w:rsidRPr="00FB03C8">
        <w:rPr>
          <w:rFonts w:ascii="Arial" w:hAnsi="Arial" w:cs="Arial"/>
        </w:rPr>
        <w:t xml:space="preserve"> and are also given time off to attend _______ at colleges or universities. </w:t>
      </w:r>
    </w:p>
    <w:p w14:paraId="1137CDEA" w14:textId="6EA4AA9C" w:rsidR="007F0FFF" w:rsidRPr="00FB03C8" w:rsidRDefault="007F0FFF" w:rsidP="00FB03C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FB03C8">
        <w:rPr>
          <w:rFonts w:ascii="Arial" w:hAnsi="Arial" w:cs="Arial"/>
        </w:rPr>
        <w:t>A</w:t>
      </w:r>
      <w:r w:rsidR="00DB3C84" w:rsidRPr="00FB03C8">
        <w:rPr>
          <w:rFonts w:ascii="Arial" w:hAnsi="Arial" w:cs="Arial"/>
        </w:rPr>
        <w:t xml:space="preserve">n apprentice is </w:t>
      </w:r>
      <w:proofErr w:type="spellStart"/>
      <w:r w:rsidR="00DB3C84" w:rsidRPr="00FB03C8">
        <w:rPr>
          <w:rFonts w:ascii="Arial" w:hAnsi="Arial" w:cs="Arial"/>
        </w:rPr>
        <w:t>a</w:t>
      </w:r>
      <w:proofErr w:type="spellEnd"/>
      <w:r w:rsidR="00DB3C84" w:rsidRPr="00FB03C8">
        <w:rPr>
          <w:rFonts w:ascii="Arial" w:hAnsi="Arial" w:cs="Arial"/>
        </w:rPr>
        <w:t xml:space="preserve"> </w:t>
      </w:r>
      <w:r w:rsidRPr="00FB03C8">
        <w:rPr>
          <w:rFonts w:ascii="Arial" w:hAnsi="Arial" w:cs="Arial"/>
        </w:rPr>
        <w:t>______ employee</w:t>
      </w:r>
      <w:r w:rsidR="00790B60" w:rsidRPr="00FB03C8">
        <w:rPr>
          <w:rFonts w:ascii="Arial" w:hAnsi="Arial" w:cs="Arial"/>
        </w:rPr>
        <w:t xml:space="preserve"> who is given the opportunity to study alongside their work. </w:t>
      </w:r>
    </w:p>
    <w:p w14:paraId="3E321E27" w14:textId="3D5586E6" w:rsidR="00C01114" w:rsidRPr="00FB03C8" w:rsidRDefault="00C01114" w:rsidP="00FB03C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FB03C8">
        <w:rPr>
          <w:rFonts w:ascii="Arial" w:hAnsi="Arial" w:cs="Arial"/>
        </w:rPr>
        <w:t>An apprenticeship can be a good option for people who can’t _______ to go to university or college.</w:t>
      </w:r>
    </w:p>
    <w:p w14:paraId="0D033FEB" w14:textId="426EB3BC" w:rsidR="00402CA2" w:rsidRPr="00FB03C8" w:rsidRDefault="00402CA2" w:rsidP="00FB03C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FB03C8">
        <w:rPr>
          <w:rFonts w:ascii="Arial" w:hAnsi="Arial" w:cs="Arial"/>
        </w:rPr>
        <w:t>Apprentices usually enjoy the opportunity to be</w:t>
      </w:r>
      <w:r w:rsidR="00865A3D" w:rsidRPr="00FB03C8">
        <w:rPr>
          <w:rFonts w:ascii="Arial" w:hAnsi="Arial" w:cs="Arial"/>
        </w:rPr>
        <w:t xml:space="preserve"> _______</w:t>
      </w:r>
      <w:r w:rsidRPr="00FB03C8">
        <w:rPr>
          <w:rFonts w:ascii="Arial" w:hAnsi="Arial" w:cs="Arial"/>
        </w:rPr>
        <w:t xml:space="preserve"> </w:t>
      </w:r>
      <w:r w:rsidR="00865A3D" w:rsidRPr="00FB03C8">
        <w:rPr>
          <w:rFonts w:ascii="Arial" w:hAnsi="Arial" w:cs="Arial"/>
        </w:rPr>
        <w:t>the theory of their trade at the same time as being able to gain practical experience.</w:t>
      </w:r>
    </w:p>
    <w:p w14:paraId="05D91CF3" w14:textId="653AA835" w:rsidR="008261F6" w:rsidRPr="00FB03C8" w:rsidRDefault="00BC1431" w:rsidP="00FB03C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FB03C8">
        <w:rPr>
          <w:rFonts w:ascii="Arial" w:hAnsi="Arial" w:cs="Arial"/>
        </w:rPr>
        <w:lastRenderedPageBreak/>
        <w:t>Average _________ for apprentices are lower than for skilled or experienced workers.</w:t>
      </w:r>
    </w:p>
    <w:p w14:paraId="55ACFB60" w14:textId="5F2A198F" w:rsidR="00E8453A" w:rsidRDefault="00F209DC" w:rsidP="006E38EE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FB03C8">
        <w:rPr>
          <w:rFonts w:ascii="Arial" w:hAnsi="Arial" w:cs="Arial"/>
        </w:rPr>
        <w:t>A common concern is that apprenticeships force people to __________ in a career too soon.</w:t>
      </w:r>
    </w:p>
    <w:p w14:paraId="7A0F9286" w14:textId="77777777" w:rsidR="00BB4B5C" w:rsidRPr="00BB4B5C" w:rsidRDefault="00BB4B5C" w:rsidP="00BB4B5C">
      <w:pPr>
        <w:spacing w:after="0"/>
        <w:ind w:left="360"/>
        <w:rPr>
          <w:rFonts w:ascii="Arial" w:hAnsi="Arial" w:cs="Arial"/>
        </w:rPr>
      </w:pPr>
    </w:p>
    <w:p w14:paraId="0A897BCA" w14:textId="3D0C7AD5" w:rsidR="00D52FF5" w:rsidRPr="006E38EE" w:rsidRDefault="00FB03C8" w:rsidP="00FB03C8">
      <w:pPr>
        <w:spacing w:after="0"/>
        <w:rPr>
          <w:rFonts w:ascii="Arial" w:hAnsi="Arial" w:cs="Arial"/>
          <w:b/>
          <w:color w:val="0070C0"/>
        </w:rPr>
      </w:pPr>
      <w:r w:rsidRPr="006E38EE">
        <w:rPr>
          <w:rFonts w:ascii="Arial" w:hAnsi="Arial" w:cs="Arial"/>
          <w:b/>
          <w:color w:val="0070C0"/>
        </w:rPr>
        <w:t xml:space="preserve">Student’s </w:t>
      </w:r>
      <w:r w:rsidR="00D52FF5" w:rsidRPr="006E38EE">
        <w:rPr>
          <w:rFonts w:ascii="Arial" w:hAnsi="Arial" w:cs="Arial"/>
          <w:b/>
          <w:color w:val="0070C0"/>
        </w:rPr>
        <w:t xml:space="preserve">Worksheet </w:t>
      </w:r>
      <w:r w:rsidR="004E586C" w:rsidRPr="006E38EE">
        <w:rPr>
          <w:rFonts w:ascii="Arial" w:hAnsi="Arial" w:cs="Arial"/>
          <w:b/>
          <w:color w:val="0070C0"/>
        </w:rPr>
        <w:t>2</w:t>
      </w:r>
    </w:p>
    <w:p w14:paraId="22D10370" w14:textId="77777777" w:rsidR="00FB03C8" w:rsidRDefault="00FB03C8" w:rsidP="00FB03C8">
      <w:pPr>
        <w:pStyle w:val="TableParagraph"/>
        <w:spacing w:before="63" w:line="242" w:lineRule="auto"/>
        <w:ind w:right="58"/>
      </w:pPr>
    </w:p>
    <w:p w14:paraId="4F1BBE90" w14:textId="477DB328" w:rsidR="007048EE" w:rsidRPr="006E38EE" w:rsidRDefault="004E586C" w:rsidP="00FB03C8">
      <w:pPr>
        <w:pStyle w:val="TableParagraph"/>
        <w:spacing w:before="63" w:line="242" w:lineRule="auto"/>
        <w:ind w:right="58"/>
        <w:rPr>
          <w:b/>
        </w:rPr>
      </w:pPr>
      <w:r w:rsidRPr="006E38EE">
        <w:rPr>
          <w:b/>
        </w:rPr>
        <w:t>Read the</w:t>
      </w:r>
      <w:r w:rsidR="00744840" w:rsidRPr="006E38EE">
        <w:rPr>
          <w:b/>
        </w:rPr>
        <w:t>se</w:t>
      </w:r>
      <w:r w:rsidRPr="006E38EE">
        <w:rPr>
          <w:b/>
        </w:rPr>
        <w:t xml:space="preserve"> tips on completing the multiple-choice cloze reading task. </w:t>
      </w:r>
      <w:r w:rsidR="007247E0" w:rsidRPr="006E38EE">
        <w:rPr>
          <w:b/>
        </w:rPr>
        <w:t>For each one, d</w:t>
      </w:r>
      <w:r w:rsidR="007048EE" w:rsidRPr="006E38EE">
        <w:rPr>
          <w:b/>
        </w:rPr>
        <w:t xml:space="preserve">o you think </w:t>
      </w:r>
      <w:r w:rsidR="007247E0" w:rsidRPr="006E38EE">
        <w:rPr>
          <w:b/>
        </w:rPr>
        <w:t>the advice is good or bad</w:t>
      </w:r>
      <w:r w:rsidR="007048EE" w:rsidRPr="006E38EE">
        <w:rPr>
          <w:b/>
        </w:rPr>
        <w:t>?</w:t>
      </w:r>
    </w:p>
    <w:p w14:paraId="5464F238" w14:textId="77777777" w:rsidR="00FB03C8" w:rsidRDefault="00FB03C8" w:rsidP="00FB03C8">
      <w:pPr>
        <w:pStyle w:val="TableParagraph"/>
        <w:spacing w:before="63" w:line="242" w:lineRule="auto"/>
        <w:ind w:right="58"/>
      </w:pPr>
    </w:p>
    <w:p w14:paraId="51A03F12" w14:textId="6FF14FFF" w:rsidR="00DD6E47" w:rsidRPr="00FB03C8" w:rsidRDefault="007048EE" w:rsidP="00FB03C8">
      <w:pPr>
        <w:pStyle w:val="TableParagraph"/>
        <w:numPr>
          <w:ilvl w:val="0"/>
          <w:numId w:val="42"/>
        </w:numPr>
        <w:spacing w:before="63" w:line="242" w:lineRule="auto"/>
        <w:ind w:right="58"/>
      </w:pPr>
      <w:r w:rsidRPr="00FB03C8">
        <w:t xml:space="preserve">Before you start </w:t>
      </w:r>
      <w:r w:rsidR="00062E52" w:rsidRPr="00FB03C8">
        <w:t>filling the gaps, read the whole text through.</w:t>
      </w:r>
    </w:p>
    <w:p w14:paraId="03685946" w14:textId="519E693B" w:rsidR="001D1718" w:rsidRPr="00FB03C8" w:rsidRDefault="00D331F9" w:rsidP="00FB03C8">
      <w:pPr>
        <w:pStyle w:val="TableParagraph"/>
        <w:numPr>
          <w:ilvl w:val="0"/>
          <w:numId w:val="42"/>
        </w:numPr>
        <w:spacing w:before="63" w:line="242" w:lineRule="auto"/>
        <w:ind w:right="58"/>
      </w:pPr>
      <w:r w:rsidRPr="00FB03C8">
        <w:t>Try and guess which word might fill the gap before you look at the options.</w:t>
      </w:r>
    </w:p>
    <w:p w14:paraId="06CBC9E2" w14:textId="44B435A4" w:rsidR="00BC03F9" w:rsidRPr="00FB03C8" w:rsidRDefault="00D26CDD" w:rsidP="00FB03C8">
      <w:pPr>
        <w:pStyle w:val="TableParagraph"/>
        <w:numPr>
          <w:ilvl w:val="0"/>
          <w:numId w:val="42"/>
        </w:numPr>
        <w:spacing w:before="63" w:line="242" w:lineRule="auto"/>
        <w:ind w:right="58"/>
      </w:pPr>
      <w:r w:rsidRPr="00FB03C8">
        <w:t>Checking the word that comes straight after the gap</w:t>
      </w:r>
      <w:r w:rsidR="001F2742" w:rsidRPr="00FB03C8">
        <w:t xml:space="preserve"> is the best way to choose the correct word. </w:t>
      </w:r>
    </w:p>
    <w:p w14:paraId="507AB203" w14:textId="503A32DF" w:rsidR="00A855C0" w:rsidRPr="00FB03C8" w:rsidRDefault="00A855C0" w:rsidP="00FB03C8">
      <w:pPr>
        <w:pStyle w:val="TableParagraph"/>
        <w:numPr>
          <w:ilvl w:val="0"/>
          <w:numId w:val="42"/>
        </w:numPr>
        <w:spacing w:before="63" w:line="242" w:lineRule="auto"/>
        <w:ind w:right="58"/>
      </w:pPr>
      <w:r w:rsidRPr="00FB03C8">
        <w:t xml:space="preserve">Use a highlighter pen or underline </w:t>
      </w:r>
      <w:r w:rsidR="00046C4F" w:rsidRPr="00FB03C8">
        <w:t>important words in the text.</w:t>
      </w:r>
    </w:p>
    <w:p w14:paraId="6BF43F14" w14:textId="3ACB70ED" w:rsidR="00A46B35" w:rsidRPr="00FB03C8" w:rsidRDefault="00A46B35" w:rsidP="00FB03C8">
      <w:pPr>
        <w:pStyle w:val="TableParagraph"/>
        <w:numPr>
          <w:ilvl w:val="0"/>
          <w:numId w:val="42"/>
        </w:numPr>
        <w:spacing w:before="63" w:line="242" w:lineRule="auto"/>
        <w:ind w:right="58"/>
      </w:pPr>
      <w:r w:rsidRPr="00FB03C8">
        <w:t>If you are not sure, you can choose two answers.</w:t>
      </w:r>
    </w:p>
    <w:p w14:paraId="29B7FDFB" w14:textId="517666F4" w:rsidR="00F91DB5" w:rsidRPr="00FB03C8" w:rsidRDefault="00F91DB5" w:rsidP="00FB03C8">
      <w:pPr>
        <w:pStyle w:val="TableParagraph"/>
        <w:numPr>
          <w:ilvl w:val="0"/>
          <w:numId w:val="42"/>
        </w:numPr>
        <w:spacing w:before="63" w:line="242" w:lineRule="auto"/>
        <w:ind w:right="58"/>
      </w:pPr>
      <w:r w:rsidRPr="00FB03C8">
        <w:t>If you are sure that an answer is wrong, cross it out.</w:t>
      </w:r>
    </w:p>
    <w:p w14:paraId="7E4377CD" w14:textId="29DC760A" w:rsidR="00304E27" w:rsidRPr="00FB03C8" w:rsidRDefault="000926D2" w:rsidP="00FB03C8">
      <w:pPr>
        <w:pStyle w:val="TableParagraph"/>
        <w:numPr>
          <w:ilvl w:val="0"/>
          <w:numId w:val="42"/>
        </w:numPr>
        <w:spacing w:before="63" w:line="242" w:lineRule="auto"/>
        <w:ind w:right="58"/>
      </w:pPr>
      <w:r w:rsidRPr="00FB03C8">
        <w:t>Once you have filled the gaps, read the whole text through again.</w:t>
      </w:r>
      <w:r w:rsidR="00917E90">
        <w:t xml:space="preserve"> </w:t>
      </w:r>
    </w:p>
    <w:p w14:paraId="4A2B6500" w14:textId="09A92365" w:rsidR="00323D88" w:rsidRPr="00FB03C8" w:rsidRDefault="00323D88" w:rsidP="00FB03C8">
      <w:pPr>
        <w:pStyle w:val="TableParagraph"/>
        <w:numPr>
          <w:ilvl w:val="0"/>
          <w:numId w:val="42"/>
        </w:numPr>
        <w:spacing w:before="63" w:line="242" w:lineRule="auto"/>
        <w:ind w:right="58"/>
      </w:pPr>
      <w:r w:rsidRPr="00FB03C8">
        <w:t>Look at the pattern of answers.</w:t>
      </w:r>
      <w:r w:rsidR="00917E90">
        <w:t xml:space="preserve"> </w:t>
      </w:r>
      <w:r w:rsidRPr="00FB03C8">
        <w:t>I</w:t>
      </w:r>
      <w:r w:rsidR="003B3659" w:rsidRPr="00FB03C8">
        <w:t>t’s not possible to have two ‘A’ answers in a row, so one of these will be wrong.</w:t>
      </w:r>
    </w:p>
    <w:p w14:paraId="5399713D" w14:textId="77777777" w:rsidR="00BB4B5C" w:rsidRDefault="00BB4B5C" w:rsidP="00FB03C8">
      <w:pPr>
        <w:spacing w:after="0"/>
        <w:rPr>
          <w:rFonts w:ascii="Arial" w:hAnsi="Arial" w:cs="Arial"/>
          <w:b/>
          <w:color w:val="0070C0"/>
        </w:rPr>
      </w:pPr>
    </w:p>
    <w:p w14:paraId="6AC2098C" w14:textId="77777777" w:rsidR="00475C40" w:rsidRDefault="00475C40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br w:type="page"/>
      </w:r>
    </w:p>
    <w:p w14:paraId="2ACF168F" w14:textId="5EAB3FF9" w:rsidR="001F75B8" w:rsidRPr="00FB03C8" w:rsidRDefault="00FB03C8" w:rsidP="00FB03C8">
      <w:pPr>
        <w:spacing w:after="0"/>
        <w:rPr>
          <w:rFonts w:ascii="Arial" w:hAnsi="Arial" w:cs="Arial"/>
          <w:b/>
        </w:rPr>
      </w:pPr>
      <w:r w:rsidRPr="006E38EE">
        <w:rPr>
          <w:rFonts w:ascii="Arial" w:hAnsi="Arial" w:cs="Arial"/>
          <w:b/>
          <w:color w:val="0070C0"/>
        </w:rPr>
        <w:lastRenderedPageBreak/>
        <w:t xml:space="preserve">Student’s </w:t>
      </w:r>
      <w:r w:rsidR="006975FC" w:rsidRPr="006E38EE">
        <w:rPr>
          <w:rFonts w:ascii="Arial" w:hAnsi="Arial" w:cs="Arial"/>
          <w:b/>
          <w:color w:val="0070C0"/>
        </w:rPr>
        <w:t>Worksheet 3</w:t>
      </w:r>
    </w:p>
    <w:p w14:paraId="78CCA5B0" w14:textId="77777777" w:rsidR="00FB03C8" w:rsidRDefault="00FB03C8" w:rsidP="00FB03C8">
      <w:pPr>
        <w:spacing w:after="0"/>
        <w:rPr>
          <w:rFonts w:ascii="Arial" w:hAnsi="Arial" w:cs="Arial"/>
        </w:rPr>
      </w:pPr>
    </w:p>
    <w:p w14:paraId="68C4C199" w14:textId="2472A2B6" w:rsidR="006975FC" w:rsidRPr="006E38EE" w:rsidRDefault="008F2EF7" w:rsidP="00FB03C8">
      <w:pPr>
        <w:spacing w:after="0"/>
        <w:rPr>
          <w:rFonts w:ascii="Arial" w:hAnsi="Arial" w:cs="Arial"/>
          <w:b/>
        </w:rPr>
      </w:pPr>
      <w:r w:rsidRPr="006E38EE">
        <w:rPr>
          <w:rFonts w:ascii="Arial" w:hAnsi="Arial" w:cs="Arial"/>
          <w:b/>
        </w:rPr>
        <w:t>Choose the correct word to fill each of the gaps in the text below.</w:t>
      </w:r>
    </w:p>
    <w:p w14:paraId="29B62EDF" w14:textId="77777777" w:rsidR="00FB03C8" w:rsidRPr="006E38EE" w:rsidRDefault="00FB03C8" w:rsidP="00FB03C8">
      <w:pPr>
        <w:spacing w:after="0"/>
        <w:rPr>
          <w:rFonts w:ascii="Arial" w:hAnsi="Arial" w:cs="Arial"/>
          <w:b/>
        </w:rPr>
      </w:pPr>
    </w:p>
    <w:p w14:paraId="5CD8D8B0" w14:textId="15CD457D" w:rsidR="006B6B99" w:rsidRPr="006E38EE" w:rsidRDefault="006B6B99" w:rsidP="00FB03C8">
      <w:pPr>
        <w:spacing w:after="0"/>
        <w:rPr>
          <w:rFonts w:ascii="Arial" w:hAnsi="Arial" w:cs="Arial"/>
          <w:b/>
        </w:rPr>
      </w:pPr>
      <w:r w:rsidRPr="006E38EE">
        <w:rPr>
          <w:rFonts w:ascii="Arial" w:hAnsi="Arial" w:cs="Arial"/>
          <w:b/>
        </w:rPr>
        <w:t>Talk with a partner to compare your answers and discuss why the other options are not correct.</w:t>
      </w:r>
    </w:p>
    <w:p w14:paraId="7BC997E8" w14:textId="11233A75" w:rsidR="00073DBD" w:rsidRDefault="00073DBD" w:rsidP="00FB03C8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CC2875" w14:paraId="004760FB" w14:textId="77777777" w:rsidTr="00CC2875">
        <w:tc>
          <w:tcPr>
            <w:tcW w:w="8789" w:type="dxa"/>
            <w:tcBorders>
              <w:bottom w:val="nil"/>
            </w:tcBorders>
          </w:tcPr>
          <w:p w14:paraId="60A5874C" w14:textId="77777777" w:rsidR="00CC2875" w:rsidRDefault="00CC2875" w:rsidP="00FB03C8">
            <w:pPr>
              <w:rPr>
                <w:rFonts w:ascii="Arial" w:hAnsi="Arial" w:cs="Arial"/>
                <w:b/>
              </w:rPr>
            </w:pPr>
          </w:p>
          <w:p w14:paraId="5F1D0D19" w14:textId="2835952F" w:rsidR="00CC2875" w:rsidRDefault="00CC2875" w:rsidP="00CC2875">
            <w:pPr>
              <w:jc w:val="center"/>
              <w:rPr>
                <w:rFonts w:ascii="Arial" w:hAnsi="Arial" w:cs="Arial"/>
                <w:b/>
              </w:rPr>
            </w:pPr>
            <w:r w:rsidRPr="00FB03C8">
              <w:rPr>
                <w:rFonts w:ascii="Arial" w:hAnsi="Arial" w:cs="Arial"/>
                <w:b/>
              </w:rPr>
              <w:t xml:space="preserve">Elmore’s </w:t>
            </w:r>
            <w:r w:rsidR="00132F98">
              <w:rPr>
                <w:rFonts w:ascii="Arial" w:hAnsi="Arial" w:cs="Arial"/>
                <w:b/>
              </w:rPr>
              <w:t>a</w:t>
            </w:r>
            <w:r w:rsidRPr="00FB03C8">
              <w:rPr>
                <w:rFonts w:ascii="Arial" w:hAnsi="Arial" w:cs="Arial"/>
                <w:b/>
              </w:rPr>
              <w:t xml:space="preserve">pprenticeship </w:t>
            </w:r>
            <w:r w:rsidR="00132F98">
              <w:rPr>
                <w:rFonts w:ascii="Arial" w:hAnsi="Arial" w:cs="Arial"/>
                <w:b/>
              </w:rPr>
              <w:t>s</w:t>
            </w:r>
            <w:r w:rsidRPr="00FB03C8">
              <w:rPr>
                <w:rFonts w:ascii="Arial" w:hAnsi="Arial" w:cs="Arial"/>
                <w:b/>
              </w:rPr>
              <w:t>cheme</w:t>
            </w:r>
          </w:p>
          <w:p w14:paraId="2275122F" w14:textId="77777777" w:rsidR="00CC2875" w:rsidRDefault="00CC2875" w:rsidP="00FB03C8">
            <w:pPr>
              <w:rPr>
                <w:rFonts w:ascii="Arial" w:hAnsi="Arial" w:cs="Arial"/>
                <w:b/>
              </w:rPr>
            </w:pPr>
          </w:p>
        </w:tc>
      </w:tr>
      <w:tr w:rsidR="00CC2875" w14:paraId="7E3A74EF" w14:textId="77777777" w:rsidTr="00CC2875">
        <w:tc>
          <w:tcPr>
            <w:tcW w:w="8789" w:type="dxa"/>
            <w:tcBorders>
              <w:top w:val="nil"/>
            </w:tcBorders>
          </w:tcPr>
          <w:p w14:paraId="12E601AA" w14:textId="7E8F99AA" w:rsidR="00CC2875" w:rsidRDefault="00CC2875" w:rsidP="00CC2875">
            <w:pPr>
              <w:pStyle w:val="BodyText"/>
              <w:jc w:val="both"/>
              <w:rPr>
                <w:sz w:val="22"/>
                <w:szCs w:val="22"/>
              </w:rPr>
            </w:pPr>
            <w:r w:rsidRPr="00FB03C8">
              <w:rPr>
                <w:sz w:val="22"/>
                <w:szCs w:val="22"/>
              </w:rPr>
              <w:t xml:space="preserve">Elmore’s Training Services offers an apprenticeship scheme which helps candidates prepare for a brighter, more productive and successful professional future. </w:t>
            </w:r>
            <w:r w:rsidRPr="00475C40">
              <w:rPr>
                <w:b/>
                <w:bCs/>
                <w:sz w:val="22"/>
                <w:szCs w:val="22"/>
              </w:rPr>
              <w:t>1.</w:t>
            </w:r>
            <w:r w:rsidRPr="00FB03C8">
              <w:rPr>
                <w:sz w:val="22"/>
                <w:szCs w:val="22"/>
              </w:rPr>
              <w:t xml:space="preserve"> ________ your existing skills, qualifications or previous work experience, we have an apprenticeship course to suit you.</w:t>
            </w:r>
            <w:r w:rsidR="00917E90">
              <w:rPr>
                <w:sz w:val="22"/>
                <w:szCs w:val="22"/>
              </w:rPr>
              <w:t xml:space="preserve"> </w:t>
            </w:r>
            <w:r w:rsidRPr="00FB03C8">
              <w:rPr>
                <w:sz w:val="22"/>
                <w:szCs w:val="22"/>
              </w:rPr>
              <w:t>Those who don’t</w:t>
            </w:r>
            <w:r w:rsidR="00FC0411">
              <w:rPr>
                <w:sz w:val="22"/>
                <w:szCs w:val="22"/>
              </w:rPr>
              <w:t xml:space="preserve"> </w:t>
            </w:r>
            <w:r w:rsidRPr="00475C40">
              <w:rPr>
                <w:b/>
                <w:bCs/>
                <w:sz w:val="22"/>
                <w:szCs w:val="22"/>
              </w:rPr>
              <w:t>2.</w:t>
            </w:r>
            <w:r w:rsidRPr="00FB03C8">
              <w:rPr>
                <w:sz w:val="22"/>
                <w:szCs w:val="22"/>
              </w:rPr>
              <w:t xml:space="preserve"> ________ to enter our full apprenticeship scheme can join our pre-apprenticeship </w:t>
            </w:r>
            <w:proofErr w:type="spellStart"/>
            <w:r w:rsidRPr="00FB03C8">
              <w:rPr>
                <w:sz w:val="22"/>
                <w:szCs w:val="22"/>
              </w:rPr>
              <w:t>programme</w:t>
            </w:r>
            <w:proofErr w:type="spellEnd"/>
            <w:r w:rsidRPr="00FB03C8">
              <w:rPr>
                <w:sz w:val="22"/>
                <w:szCs w:val="22"/>
              </w:rPr>
              <w:t>.</w:t>
            </w:r>
            <w:r w:rsidR="00917E90">
              <w:rPr>
                <w:sz w:val="22"/>
                <w:szCs w:val="22"/>
              </w:rPr>
              <w:t xml:space="preserve"> </w:t>
            </w:r>
            <w:r w:rsidRPr="00FB03C8">
              <w:rPr>
                <w:sz w:val="22"/>
                <w:szCs w:val="22"/>
              </w:rPr>
              <w:t>This builds your self-confidence and gives you the basic skills you need to enter one of our full apprenticeship c</w:t>
            </w:r>
            <w:r>
              <w:rPr>
                <w:sz w:val="22"/>
                <w:szCs w:val="22"/>
              </w:rPr>
              <w:t xml:space="preserve">ourses </w:t>
            </w:r>
            <w:r w:rsidRPr="00475C40">
              <w:rPr>
                <w:b/>
                <w:b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_______ a later date.</w:t>
            </w:r>
          </w:p>
          <w:p w14:paraId="2A9AD555" w14:textId="10F6F8FF" w:rsidR="00CC2875" w:rsidRDefault="00CC2875" w:rsidP="00CC2875">
            <w:pPr>
              <w:pStyle w:val="BodyText"/>
              <w:jc w:val="both"/>
              <w:rPr>
                <w:sz w:val="22"/>
                <w:szCs w:val="22"/>
              </w:rPr>
            </w:pPr>
          </w:p>
          <w:p w14:paraId="06FBB137" w14:textId="098C5C2A" w:rsidR="00CC2875" w:rsidRDefault="00CC2875" w:rsidP="00CC2875">
            <w:pPr>
              <w:pStyle w:val="BodyText"/>
              <w:jc w:val="both"/>
              <w:rPr>
                <w:sz w:val="22"/>
                <w:szCs w:val="22"/>
              </w:rPr>
            </w:pPr>
            <w:r w:rsidRPr="00FB03C8">
              <w:rPr>
                <w:sz w:val="22"/>
                <w:szCs w:val="22"/>
              </w:rPr>
              <w:t xml:space="preserve">Here at Elmore’s Training Services, we have established strong working relationships with a wide range of key employers, all of whom are ready to </w:t>
            </w:r>
            <w:r w:rsidRPr="00475C40">
              <w:rPr>
                <w:b/>
                <w:bCs/>
                <w:sz w:val="22"/>
                <w:szCs w:val="22"/>
              </w:rPr>
              <w:t>4.</w:t>
            </w:r>
            <w:r w:rsidRPr="00FB03C8">
              <w:rPr>
                <w:sz w:val="22"/>
                <w:szCs w:val="22"/>
              </w:rPr>
              <w:t xml:space="preserve"> ________ on young apprentices with the passion and m</w:t>
            </w:r>
            <w:r>
              <w:rPr>
                <w:sz w:val="22"/>
                <w:szCs w:val="22"/>
              </w:rPr>
              <w:t>otivation to succeed.</w:t>
            </w:r>
          </w:p>
          <w:p w14:paraId="68B8663C" w14:textId="77777777" w:rsidR="00CC2875" w:rsidRDefault="00CC2875" w:rsidP="00CC2875">
            <w:pPr>
              <w:pStyle w:val="BodyText"/>
              <w:jc w:val="both"/>
              <w:rPr>
                <w:sz w:val="22"/>
                <w:szCs w:val="22"/>
              </w:rPr>
            </w:pPr>
          </w:p>
          <w:p w14:paraId="268894A1" w14:textId="660709F0" w:rsidR="00CC2875" w:rsidRDefault="00CC2875" w:rsidP="00CC2875">
            <w:pPr>
              <w:pStyle w:val="BodyText"/>
              <w:jc w:val="both"/>
              <w:rPr>
                <w:sz w:val="22"/>
                <w:szCs w:val="22"/>
              </w:rPr>
            </w:pPr>
            <w:r w:rsidRPr="00FB03C8">
              <w:rPr>
                <w:sz w:val="22"/>
                <w:szCs w:val="22"/>
              </w:rPr>
              <w:t xml:space="preserve">For more details, don’t hesitate to </w:t>
            </w:r>
            <w:r w:rsidRPr="00475C40">
              <w:rPr>
                <w:b/>
                <w:bCs/>
                <w:sz w:val="22"/>
                <w:szCs w:val="22"/>
              </w:rPr>
              <w:t>5.</w:t>
            </w:r>
            <w:r w:rsidRPr="00FB03C8">
              <w:rPr>
                <w:sz w:val="22"/>
                <w:szCs w:val="22"/>
              </w:rPr>
              <w:t xml:space="preserve"> ________ in touch.</w:t>
            </w:r>
            <w:r w:rsidR="00917E90">
              <w:rPr>
                <w:sz w:val="22"/>
                <w:szCs w:val="22"/>
              </w:rPr>
              <w:t xml:space="preserve"> </w:t>
            </w:r>
            <w:r w:rsidRPr="00FB03C8">
              <w:rPr>
                <w:sz w:val="22"/>
                <w:szCs w:val="22"/>
              </w:rPr>
              <w:t>Our friendly apprenticeship recruitment teams are always available t</w:t>
            </w:r>
            <w:r>
              <w:rPr>
                <w:sz w:val="22"/>
                <w:szCs w:val="22"/>
              </w:rPr>
              <w:t>o provide advice and assistance.</w:t>
            </w:r>
          </w:p>
          <w:p w14:paraId="4D6030BC" w14:textId="52C68FD4" w:rsidR="00CC2875" w:rsidRPr="00CC2875" w:rsidRDefault="00CC2875" w:rsidP="00CC2875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</w:tbl>
    <w:p w14:paraId="3D91845C" w14:textId="77777777" w:rsidR="00073DBD" w:rsidRPr="00CC2875" w:rsidRDefault="00073DBD" w:rsidP="00FB03C8">
      <w:pPr>
        <w:pStyle w:val="BodyText"/>
        <w:rPr>
          <w:sz w:val="22"/>
          <w:szCs w:val="22"/>
        </w:rPr>
      </w:pPr>
    </w:p>
    <w:p w14:paraId="252F8F0F" w14:textId="61EEFB9B" w:rsidR="00404757" w:rsidRPr="00FB03C8" w:rsidRDefault="00404757" w:rsidP="00FB03C8">
      <w:pPr>
        <w:pStyle w:val="BodyText"/>
        <w:rPr>
          <w:sz w:val="22"/>
          <w:szCs w:val="22"/>
        </w:rPr>
      </w:pPr>
      <w:r w:rsidRPr="00475C40">
        <w:rPr>
          <w:b/>
          <w:bCs/>
          <w:sz w:val="22"/>
          <w:szCs w:val="22"/>
        </w:rPr>
        <w:t>1.</w:t>
      </w:r>
      <w:r w:rsidR="00405B4D">
        <w:rPr>
          <w:sz w:val="22"/>
          <w:szCs w:val="22"/>
        </w:rPr>
        <w:tab/>
      </w:r>
      <w:r w:rsidRPr="00405B4D">
        <w:rPr>
          <w:b/>
          <w:sz w:val="22"/>
          <w:szCs w:val="22"/>
        </w:rPr>
        <w:t>A</w:t>
      </w:r>
      <w:r w:rsidRPr="00FB03C8">
        <w:rPr>
          <w:sz w:val="22"/>
          <w:szCs w:val="22"/>
        </w:rPr>
        <w:tab/>
      </w:r>
      <w:r w:rsidR="00194A95" w:rsidRPr="00FB03C8">
        <w:rPr>
          <w:sz w:val="22"/>
          <w:szCs w:val="22"/>
        </w:rPr>
        <w:t>However</w:t>
      </w:r>
      <w:r w:rsidR="00405B4D">
        <w:rPr>
          <w:sz w:val="22"/>
          <w:szCs w:val="22"/>
        </w:rPr>
        <w:tab/>
      </w:r>
      <w:r w:rsidRPr="00405B4D">
        <w:rPr>
          <w:b/>
          <w:sz w:val="22"/>
          <w:szCs w:val="22"/>
        </w:rPr>
        <w:t>B</w:t>
      </w:r>
      <w:r w:rsidRPr="00FB03C8">
        <w:rPr>
          <w:sz w:val="22"/>
          <w:szCs w:val="22"/>
        </w:rPr>
        <w:tab/>
      </w:r>
      <w:r w:rsidR="00194A95" w:rsidRPr="00FB03C8">
        <w:rPr>
          <w:sz w:val="22"/>
          <w:szCs w:val="22"/>
        </w:rPr>
        <w:t>Despite</w:t>
      </w:r>
      <w:r w:rsidR="00405B4D">
        <w:rPr>
          <w:sz w:val="22"/>
          <w:szCs w:val="22"/>
        </w:rPr>
        <w:tab/>
      </w:r>
      <w:r w:rsidRPr="00405B4D">
        <w:rPr>
          <w:b/>
          <w:sz w:val="22"/>
          <w:szCs w:val="22"/>
        </w:rPr>
        <w:t>C</w:t>
      </w:r>
      <w:r w:rsidRPr="00FB03C8">
        <w:rPr>
          <w:sz w:val="22"/>
          <w:szCs w:val="22"/>
        </w:rPr>
        <w:tab/>
      </w:r>
      <w:r w:rsidR="00194A95" w:rsidRPr="00FB03C8">
        <w:rPr>
          <w:sz w:val="22"/>
          <w:szCs w:val="22"/>
        </w:rPr>
        <w:t>Whatever</w:t>
      </w:r>
      <w:r w:rsidR="00405B4D">
        <w:rPr>
          <w:sz w:val="22"/>
          <w:szCs w:val="22"/>
        </w:rPr>
        <w:tab/>
      </w:r>
      <w:r w:rsidRPr="00405B4D">
        <w:rPr>
          <w:b/>
          <w:sz w:val="22"/>
          <w:szCs w:val="22"/>
        </w:rPr>
        <w:t>D</w:t>
      </w:r>
      <w:r w:rsidRPr="00FB03C8">
        <w:rPr>
          <w:sz w:val="22"/>
          <w:szCs w:val="22"/>
        </w:rPr>
        <w:tab/>
      </w:r>
      <w:r w:rsidR="00194A95" w:rsidRPr="00FB03C8">
        <w:rPr>
          <w:sz w:val="22"/>
          <w:szCs w:val="22"/>
        </w:rPr>
        <w:t>Although</w:t>
      </w:r>
    </w:p>
    <w:p w14:paraId="30273C08" w14:textId="52270283" w:rsidR="00073DBD" w:rsidRPr="00FB03C8" w:rsidRDefault="00073DBD" w:rsidP="00FB03C8">
      <w:pPr>
        <w:pStyle w:val="BodyText"/>
        <w:rPr>
          <w:sz w:val="22"/>
          <w:szCs w:val="22"/>
        </w:rPr>
      </w:pPr>
    </w:p>
    <w:p w14:paraId="591ECEC7" w14:textId="1309B8C7" w:rsidR="00334478" w:rsidRPr="00FB03C8" w:rsidRDefault="00BD0EF9" w:rsidP="00FB03C8">
      <w:pPr>
        <w:pStyle w:val="BodyText"/>
        <w:rPr>
          <w:sz w:val="22"/>
          <w:szCs w:val="22"/>
        </w:rPr>
      </w:pPr>
      <w:r w:rsidRPr="00475C40">
        <w:rPr>
          <w:b/>
          <w:bCs/>
          <w:sz w:val="22"/>
          <w:szCs w:val="22"/>
        </w:rPr>
        <w:t>2.</w:t>
      </w:r>
      <w:r w:rsidR="00405B4D">
        <w:rPr>
          <w:sz w:val="22"/>
          <w:szCs w:val="22"/>
        </w:rPr>
        <w:tab/>
      </w:r>
      <w:r w:rsidRPr="00405B4D">
        <w:rPr>
          <w:b/>
          <w:sz w:val="22"/>
          <w:szCs w:val="22"/>
        </w:rPr>
        <w:t>A</w:t>
      </w:r>
      <w:r w:rsidRPr="00FB03C8">
        <w:rPr>
          <w:sz w:val="22"/>
          <w:szCs w:val="22"/>
        </w:rPr>
        <w:tab/>
      </w:r>
      <w:r w:rsidR="00F3664A" w:rsidRPr="00FB03C8">
        <w:rPr>
          <w:sz w:val="22"/>
          <w:szCs w:val="22"/>
        </w:rPr>
        <w:t>qualify</w:t>
      </w:r>
      <w:r w:rsidR="00405B4D">
        <w:rPr>
          <w:sz w:val="22"/>
          <w:szCs w:val="22"/>
        </w:rPr>
        <w:tab/>
      </w:r>
      <w:r w:rsidR="00405B4D">
        <w:rPr>
          <w:sz w:val="22"/>
          <w:szCs w:val="22"/>
        </w:rPr>
        <w:tab/>
      </w:r>
      <w:r w:rsidR="00DD142A" w:rsidRPr="00405B4D">
        <w:rPr>
          <w:b/>
          <w:sz w:val="22"/>
          <w:szCs w:val="22"/>
        </w:rPr>
        <w:t>B</w:t>
      </w:r>
      <w:r w:rsidR="00DD142A" w:rsidRPr="00FB03C8">
        <w:rPr>
          <w:sz w:val="22"/>
          <w:szCs w:val="22"/>
        </w:rPr>
        <w:tab/>
      </w:r>
      <w:r w:rsidR="00F3664A" w:rsidRPr="00FB03C8">
        <w:rPr>
          <w:sz w:val="22"/>
          <w:szCs w:val="22"/>
        </w:rPr>
        <w:t>allow</w:t>
      </w:r>
      <w:r w:rsidR="00405B4D">
        <w:rPr>
          <w:sz w:val="22"/>
          <w:szCs w:val="22"/>
        </w:rPr>
        <w:tab/>
      </w:r>
      <w:r w:rsidR="00405B4D">
        <w:rPr>
          <w:sz w:val="22"/>
          <w:szCs w:val="22"/>
        </w:rPr>
        <w:tab/>
      </w:r>
      <w:r w:rsidR="00334478" w:rsidRPr="00405B4D">
        <w:rPr>
          <w:b/>
          <w:sz w:val="22"/>
          <w:szCs w:val="22"/>
        </w:rPr>
        <w:t>C</w:t>
      </w:r>
      <w:r w:rsidR="00334478" w:rsidRPr="00FB03C8">
        <w:rPr>
          <w:sz w:val="22"/>
          <w:szCs w:val="22"/>
        </w:rPr>
        <w:tab/>
      </w:r>
      <w:r w:rsidR="00F3664A" w:rsidRPr="00FB03C8">
        <w:rPr>
          <w:sz w:val="22"/>
          <w:szCs w:val="22"/>
        </w:rPr>
        <w:t>pass</w:t>
      </w:r>
      <w:r w:rsidR="00405B4D">
        <w:rPr>
          <w:sz w:val="22"/>
          <w:szCs w:val="22"/>
        </w:rPr>
        <w:tab/>
      </w:r>
      <w:r w:rsidR="00405B4D">
        <w:rPr>
          <w:sz w:val="22"/>
          <w:szCs w:val="22"/>
        </w:rPr>
        <w:tab/>
      </w:r>
      <w:r w:rsidR="00334478" w:rsidRPr="00405B4D">
        <w:rPr>
          <w:b/>
          <w:sz w:val="22"/>
          <w:szCs w:val="22"/>
        </w:rPr>
        <w:t>D</w:t>
      </w:r>
      <w:r w:rsidR="00334478" w:rsidRPr="00FB03C8">
        <w:rPr>
          <w:sz w:val="22"/>
          <w:szCs w:val="22"/>
        </w:rPr>
        <w:tab/>
      </w:r>
      <w:proofErr w:type="gramStart"/>
      <w:r w:rsidR="00F3664A" w:rsidRPr="00FB03C8">
        <w:rPr>
          <w:sz w:val="22"/>
          <w:szCs w:val="22"/>
        </w:rPr>
        <w:t>entitle</w:t>
      </w:r>
      <w:proofErr w:type="gramEnd"/>
    </w:p>
    <w:p w14:paraId="61B4B2CD" w14:textId="6C3C3EDB" w:rsidR="00334478" w:rsidRPr="00FB03C8" w:rsidRDefault="00334478" w:rsidP="00FB03C8">
      <w:pPr>
        <w:pStyle w:val="BodyText"/>
        <w:rPr>
          <w:sz w:val="22"/>
          <w:szCs w:val="22"/>
        </w:rPr>
      </w:pPr>
    </w:p>
    <w:p w14:paraId="6638D27F" w14:textId="53A9FC74" w:rsidR="00490C3C" w:rsidRPr="00FB03C8" w:rsidRDefault="00334478" w:rsidP="00FB03C8">
      <w:pPr>
        <w:pStyle w:val="BodyText"/>
        <w:rPr>
          <w:sz w:val="22"/>
          <w:szCs w:val="22"/>
        </w:rPr>
      </w:pPr>
      <w:r w:rsidRPr="00475C40">
        <w:rPr>
          <w:b/>
          <w:bCs/>
          <w:sz w:val="22"/>
          <w:szCs w:val="22"/>
        </w:rPr>
        <w:t>3.</w:t>
      </w:r>
      <w:r w:rsidR="00405B4D">
        <w:rPr>
          <w:sz w:val="22"/>
          <w:szCs w:val="22"/>
        </w:rPr>
        <w:tab/>
      </w:r>
      <w:r w:rsidRPr="00405B4D">
        <w:rPr>
          <w:b/>
          <w:sz w:val="22"/>
          <w:szCs w:val="22"/>
        </w:rPr>
        <w:t>A</w:t>
      </w:r>
      <w:r w:rsidRPr="00FB03C8">
        <w:rPr>
          <w:sz w:val="22"/>
          <w:szCs w:val="22"/>
        </w:rPr>
        <w:tab/>
      </w:r>
      <w:r w:rsidR="00B0040A" w:rsidRPr="00FB03C8">
        <w:rPr>
          <w:sz w:val="22"/>
          <w:szCs w:val="22"/>
        </w:rPr>
        <w:t>on</w:t>
      </w:r>
      <w:r w:rsidR="00405B4D">
        <w:rPr>
          <w:sz w:val="22"/>
          <w:szCs w:val="22"/>
        </w:rPr>
        <w:tab/>
      </w:r>
      <w:r w:rsidR="00405B4D">
        <w:rPr>
          <w:sz w:val="22"/>
          <w:szCs w:val="22"/>
        </w:rPr>
        <w:tab/>
      </w:r>
      <w:r w:rsidR="00587FFE" w:rsidRPr="00405B4D">
        <w:rPr>
          <w:b/>
          <w:sz w:val="22"/>
          <w:szCs w:val="22"/>
        </w:rPr>
        <w:t>B</w:t>
      </w:r>
      <w:r w:rsidR="00587FFE" w:rsidRPr="00FB03C8">
        <w:rPr>
          <w:sz w:val="22"/>
          <w:szCs w:val="22"/>
        </w:rPr>
        <w:tab/>
      </w:r>
      <w:r w:rsidR="00F138A9" w:rsidRPr="00FB03C8">
        <w:rPr>
          <w:sz w:val="22"/>
          <w:szCs w:val="22"/>
        </w:rPr>
        <w:t>at</w:t>
      </w:r>
      <w:r w:rsidR="00405B4D">
        <w:rPr>
          <w:sz w:val="22"/>
          <w:szCs w:val="22"/>
        </w:rPr>
        <w:tab/>
      </w:r>
      <w:r w:rsidR="00405B4D">
        <w:rPr>
          <w:sz w:val="22"/>
          <w:szCs w:val="22"/>
        </w:rPr>
        <w:tab/>
      </w:r>
      <w:r w:rsidR="00490C3C" w:rsidRPr="00405B4D">
        <w:rPr>
          <w:b/>
          <w:sz w:val="22"/>
          <w:szCs w:val="22"/>
        </w:rPr>
        <w:t>C</w:t>
      </w:r>
      <w:r w:rsidR="00490C3C" w:rsidRPr="00FB03C8">
        <w:rPr>
          <w:sz w:val="22"/>
          <w:szCs w:val="22"/>
        </w:rPr>
        <w:tab/>
      </w:r>
      <w:r w:rsidR="00B0040A" w:rsidRPr="00FB03C8">
        <w:rPr>
          <w:sz w:val="22"/>
          <w:szCs w:val="22"/>
        </w:rPr>
        <w:t>for</w:t>
      </w:r>
      <w:r w:rsidR="00405B4D">
        <w:rPr>
          <w:sz w:val="22"/>
          <w:szCs w:val="22"/>
        </w:rPr>
        <w:tab/>
      </w:r>
      <w:r w:rsidR="00405B4D">
        <w:rPr>
          <w:sz w:val="22"/>
          <w:szCs w:val="22"/>
        </w:rPr>
        <w:tab/>
      </w:r>
      <w:r w:rsidR="00490C3C" w:rsidRPr="00405B4D">
        <w:rPr>
          <w:b/>
          <w:sz w:val="22"/>
          <w:szCs w:val="22"/>
        </w:rPr>
        <w:t>D</w:t>
      </w:r>
      <w:r w:rsidR="00490C3C" w:rsidRPr="00FB03C8">
        <w:rPr>
          <w:sz w:val="22"/>
          <w:szCs w:val="22"/>
        </w:rPr>
        <w:tab/>
      </w:r>
      <w:r w:rsidR="00B0040A" w:rsidRPr="00FB03C8">
        <w:rPr>
          <w:sz w:val="22"/>
          <w:szCs w:val="22"/>
        </w:rPr>
        <w:t>by</w:t>
      </w:r>
    </w:p>
    <w:p w14:paraId="70064CD2" w14:textId="3CBE1863" w:rsidR="00490C3C" w:rsidRPr="00FB03C8" w:rsidRDefault="00490C3C" w:rsidP="00FB03C8">
      <w:pPr>
        <w:pStyle w:val="BodyText"/>
        <w:rPr>
          <w:sz w:val="22"/>
          <w:szCs w:val="22"/>
        </w:rPr>
      </w:pPr>
    </w:p>
    <w:p w14:paraId="73783F70" w14:textId="3A125B58" w:rsidR="0004352A" w:rsidRPr="00FB03C8" w:rsidRDefault="00490C3C" w:rsidP="00FB03C8">
      <w:pPr>
        <w:pStyle w:val="BodyText"/>
        <w:rPr>
          <w:sz w:val="22"/>
          <w:szCs w:val="22"/>
        </w:rPr>
      </w:pPr>
      <w:r w:rsidRPr="00475C40">
        <w:rPr>
          <w:b/>
          <w:bCs/>
          <w:sz w:val="22"/>
          <w:szCs w:val="22"/>
        </w:rPr>
        <w:t>4.</w:t>
      </w:r>
      <w:r w:rsidR="00405B4D">
        <w:rPr>
          <w:sz w:val="22"/>
          <w:szCs w:val="22"/>
        </w:rPr>
        <w:tab/>
      </w:r>
      <w:r w:rsidRPr="00405B4D">
        <w:rPr>
          <w:b/>
          <w:sz w:val="22"/>
          <w:szCs w:val="22"/>
        </w:rPr>
        <w:t>A</w:t>
      </w:r>
      <w:r w:rsidRPr="00FB03C8">
        <w:rPr>
          <w:sz w:val="22"/>
          <w:szCs w:val="22"/>
        </w:rPr>
        <w:tab/>
      </w:r>
      <w:r w:rsidR="00B0040A" w:rsidRPr="00FB03C8">
        <w:rPr>
          <w:sz w:val="22"/>
          <w:szCs w:val="22"/>
        </w:rPr>
        <w:t>take</w:t>
      </w:r>
      <w:r w:rsidR="00405B4D">
        <w:rPr>
          <w:sz w:val="22"/>
          <w:szCs w:val="22"/>
        </w:rPr>
        <w:tab/>
      </w:r>
      <w:r w:rsidR="00405B4D">
        <w:rPr>
          <w:sz w:val="22"/>
          <w:szCs w:val="22"/>
        </w:rPr>
        <w:tab/>
      </w:r>
      <w:r w:rsidR="0004352A" w:rsidRPr="00405B4D">
        <w:rPr>
          <w:b/>
          <w:sz w:val="22"/>
          <w:szCs w:val="22"/>
        </w:rPr>
        <w:t>B</w:t>
      </w:r>
      <w:r w:rsidR="0004352A" w:rsidRPr="00FB03C8">
        <w:rPr>
          <w:sz w:val="22"/>
          <w:szCs w:val="22"/>
        </w:rPr>
        <w:tab/>
      </w:r>
      <w:r w:rsidR="007604A7" w:rsidRPr="00FB03C8">
        <w:rPr>
          <w:sz w:val="22"/>
          <w:szCs w:val="22"/>
        </w:rPr>
        <w:t>pick</w:t>
      </w:r>
      <w:r w:rsidR="00405B4D">
        <w:rPr>
          <w:sz w:val="22"/>
          <w:szCs w:val="22"/>
        </w:rPr>
        <w:tab/>
      </w:r>
      <w:r w:rsidR="00405B4D">
        <w:rPr>
          <w:sz w:val="22"/>
          <w:szCs w:val="22"/>
        </w:rPr>
        <w:tab/>
      </w:r>
      <w:r w:rsidR="0004352A" w:rsidRPr="00405B4D">
        <w:rPr>
          <w:b/>
          <w:sz w:val="22"/>
          <w:szCs w:val="22"/>
        </w:rPr>
        <w:t>C</w:t>
      </w:r>
      <w:r w:rsidR="0004352A" w:rsidRPr="00FB03C8">
        <w:rPr>
          <w:sz w:val="22"/>
          <w:szCs w:val="22"/>
        </w:rPr>
        <w:tab/>
      </w:r>
      <w:r w:rsidR="007604A7" w:rsidRPr="00FB03C8">
        <w:rPr>
          <w:sz w:val="22"/>
          <w:szCs w:val="22"/>
        </w:rPr>
        <w:t>hold</w:t>
      </w:r>
      <w:r w:rsidR="00405B4D">
        <w:rPr>
          <w:sz w:val="22"/>
          <w:szCs w:val="22"/>
        </w:rPr>
        <w:tab/>
      </w:r>
      <w:r w:rsidR="00405B4D">
        <w:rPr>
          <w:sz w:val="22"/>
          <w:szCs w:val="22"/>
        </w:rPr>
        <w:tab/>
      </w:r>
      <w:r w:rsidR="0004352A" w:rsidRPr="00405B4D">
        <w:rPr>
          <w:b/>
          <w:sz w:val="22"/>
          <w:szCs w:val="22"/>
        </w:rPr>
        <w:t>D</w:t>
      </w:r>
      <w:r w:rsidR="0004352A" w:rsidRPr="00FB03C8">
        <w:rPr>
          <w:sz w:val="22"/>
          <w:szCs w:val="22"/>
        </w:rPr>
        <w:tab/>
      </w:r>
      <w:r w:rsidR="007604A7" w:rsidRPr="00FB03C8">
        <w:rPr>
          <w:sz w:val="22"/>
          <w:szCs w:val="22"/>
        </w:rPr>
        <w:t>keep</w:t>
      </w:r>
    </w:p>
    <w:p w14:paraId="735AFA1C" w14:textId="0439F116" w:rsidR="005100E2" w:rsidRPr="00FB03C8" w:rsidRDefault="005100E2" w:rsidP="00FB03C8">
      <w:pPr>
        <w:pStyle w:val="BodyText"/>
        <w:rPr>
          <w:sz w:val="22"/>
          <w:szCs w:val="22"/>
        </w:rPr>
      </w:pPr>
    </w:p>
    <w:p w14:paraId="00EFCBA4" w14:textId="324D4A19" w:rsidR="00EB01EE" w:rsidRPr="00FB03C8" w:rsidRDefault="005100E2" w:rsidP="009C3A18">
      <w:pPr>
        <w:pStyle w:val="BodyText"/>
        <w:rPr>
          <w:sz w:val="22"/>
          <w:szCs w:val="22"/>
        </w:rPr>
      </w:pPr>
      <w:r w:rsidRPr="00475C40">
        <w:rPr>
          <w:b/>
          <w:bCs/>
          <w:sz w:val="22"/>
          <w:szCs w:val="22"/>
        </w:rPr>
        <w:t>5.</w:t>
      </w:r>
      <w:r w:rsidR="00405B4D">
        <w:rPr>
          <w:sz w:val="22"/>
          <w:szCs w:val="22"/>
        </w:rPr>
        <w:tab/>
      </w:r>
      <w:r w:rsidRPr="00405B4D">
        <w:rPr>
          <w:b/>
          <w:sz w:val="22"/>
          <w:szCs w:val="22"/>
        </w:rPr>
        <w:t>A</w:t>
      </w:r>
      <w:r w:rsidRPr="00FB03C8">
        <w:rPr>
          <w:sz w:val="22"/>
          <w:szCs w:val="22"/>
        </w:rPr>
        <w:tab/>
      </w:r>
      <w:r w:rsidR="007604A7" w:rsidRPr="00FB03C8">
        <w:rPr>
          <w:sz w:val="22"/>
          <w:szCs w:val="22"/>
        </w:rPr>
        <w:t>come</w:t>
      </w:r>
      <w:r w:rsidR="00405B4D">
        <w:rPr>
          <w:sz w:val="22"/>
          <w:szCs w:val="22"/>
        </w:rPr>
        <w:tab/>
      </w:r>
      <w:r w:rsidR="00405B4D">
        <w:rPr>
          <w:sz w:val="22"/>
          <w:szCs w:val="22"/>
        </w:rPr>
        <w:tab/>
      </w:r>
      <w:r w:rsidRPr="00405B4D">
        <w:rPr>
          <w:b/>
          <w:sz w:val="22"/>
          <w:szCs w:val="22"/>
        </w:rPr>
        <w:t>B</w:t>
      </w:r>
      <w:r w:rsidRPr="00FB03C8">
        <w:rPr>
          <w:sz w:val="22"/>
          <w:szCs w:val="22"/>
        </w:rPr>
        <w:tab/>
      </w:r>
      <w:r w:rsidR="00584677" w:rsidRPr="00FB03C8">
        <w:rPr>
          <w:sz w:val="22"/>
          <w:szCs w:val="22"/>
        </w:rPr>
        <w:t>reach</w:t>
      </w:r>
      <w:r w:rsidR="00405B4D">
        <w:rPr>
          <w:sz w:val="22"/>
          <w:szCs w:val="22"/>
        </w:rPr>
        <w:tab/>
      </w:r>
      <w:r w:rsidR="00405B4D">
        <w:rPr>
          <w:sz w:val="22"/>
          <w:szCs w:val="22"/>
        </w:rPr>
        <w:tab/>
      </w:r>
      <w:r w:rsidR="00DC5847" w:rsidRPr="00405B4D">
        <w:rPr>
          <w:b/>
          <w:sz w:val="22"/>
          <w:szCs w:val="22"/>
        </w:rPr>
        <w:t>C</w:t>
      </w:r>
      <w:r w:rsidR="00DC5847" w:rsidRPr="00FB03C8">
        <w:rPr>
          <w:sz w:val="22"/>
          <w:szCs w:val="22"/>
        </w:rPr>
        <w:tab/>
      </w:r>
      <w:r w:rsidR="007604A7" w:rsidRPr="00FB03C8">
        <w:rPr>
          <w:sz w:val="22"/>
          <w:szCs w:val="22"/>
        </w:rPr>
        <w:t>get</w:t>
      </w:r>
      <w:r w:rsidR="00405B4D">
        <w:rPr>
          <w:sz w:val="22"/>
          <w:szCs w:val="22"/>
        </w:rPr>
        <w:tab/>
      </w:r>
      <w:r w:rsidR="00405B4D">
        <w:rPr>
          <w:sz w:val="22"/>
          <w:szCs w:val="22"/>
        </w:rPr>
        <w:tab/>
      </w:r>
      <w:r w:rsidR="00DC5847" w:rsidRPr="00405B4D">
        <w:rPr>
          <w:b/>
          <w:sz w:val="22"/>
          <w:szCs w:val="22"/>
        </w:rPr>
        <w:t>D</w:t>
      </w:r>
      <w:r w:rsidR="00DC5847" w:rsidRPr="00FB03C8">
        <w:rPr>
          <w:sz w:val="22"/>
          <w:szCs w:val="22"/>
        </w:rPr>
        <w:tab/>
      </w:r>
      <w:r w:rsidR="00155509" w:rsidRPr="00FB03C8">
        <w:rPr>
          <w:sz w:val="22"/>
          <w:szCs w:val="22"/>
        </w:rPr>
        <w:t>stay</w:t>
      </w:r>
    </w:p>
    <w:sectPr w:rsidR="00EB01EE" w:rsidRPr="00FB03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FD866" w14:textId="77777777" w:rsidR="00F44F1E" w:rsidRDefault="00F44F1E">
      <w:pPr>
        <w:spacing w:after="0" w:line="240" w:lineRule="auto"/>
      </w:pPr>
      <w:r>
        <w:separator/>
      </w:r>
    </w:p>
  </w:endnote>
  <w:endnote w:type="continuationSeparator" w:id="0">
    <w:p w14:paraId="0420FCF5" w14:textId="77777777" w:rsidR="00F44F1E" w:rsidRDefault="00F4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BFD42" w14:textId="77777777" w:rsidR="008425BC" w:rsidRDefault="00842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/>
    <w:sdtContent>
      <w:p w14:paraId="31FA708C" w14:textId="06CCFE80" w:rsidR="00F52BE4" w:rsidRDefault="008425BC" w:rsidP="00F52BE4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C51A72E" wp14:editId="69E93AC5">
              <wp:simplePos x="0" y="0"/>
              <wp:positionH relativeFrom="column">
                <wp:posOffset>4500563</wp:posOffset>
              </wp:positionH>
              <wp:positionV relativeFrom="paragraph">
                <wp:posOffset>48895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52BE4">
          <w:rPr>
            <w:rFonts w:ascii="Arial" w:hAnsi="Arial" w:cs="Arial"/>
            <w:sz w:val="20"/>
            <w:szCs w:val="20"/>
          </w:rPr>
          <w:t>© UCLES 2024.</w:t>
        </w:r>
        <w:r w:rsidR="00917E90">
          <w:rPr>
            <w:rFonts w:ascii="Arial" w:hAnsi="Arial" w:cs="Arial"/>
            <w:sz w:val="20"/>
            <w:szCs w:val="20"/>
          </w:rPr>
          <w:t xml:space="preserve"> </w:t>
        </w:r>
        <w:r w:rsidR="00F52BE4">
          <w:rPr>
            <w:rFonts w:ascii="Arial" w:hAnsi="Arial" w:cs="Arial"/>
            <w:sz w:val="20"/>
            <w:szCs w:val="20"/>
          </w:rPr>
          <w:t xml:space="preserve">For further information see our </w:t>
        </w:r>
        <w:hyperlink r:id="rId2" w:history="1">
          <w:r w:rsidR="00F52BE4">
            <w:rPr>
              <w:rStyle w:val="Hyperlink"/>
              <w:rFonts w:ascii="Arial" w:hAnsi="Arial" w:cs="Arial"/>
              <w:sz w:val="20"/>
              <w:szCs w:val="20"/>
            </w:rPr>
            <w:t>Terms and Conditions</w:t>
          </w:r>
        </w:hyperlink>
        <w:r w:rsidR="00F52BE4">
          <w:rPr>
            <w:rFonts w:ascii="Arial" w:hAnsi="Arial" w:cs="Arial"/>
            <w:sz w:val="20"/>
            <w:szCs w:val="20"/>
          </w:rPr>
          <w:t>.</w:t>
        </w:r>
      </w:p>
      <w:p w14:paraId="6A52F821" w14:textId="77777777" w:rsidR="00B55045" w:rsidRDefault="00B55045" w:rsidP="00F52BE4">
        <w:pPr>
          <w:pStyle w:val="Footer"/>
          <w:rPr>
            <w:rFonts w:ascii="Arial" w:hAnsi="Arial" w:cs="Arial"/>
            <w:sz w:val="20"/>
            <w:szCs w:val="20"/>
          </w:rPr>
        </w:pPr>
      </w:p>
      <w:p w14:paraId="6FBC8572" w14:textId="1A3538B4" w:rsidR="00F52BE4" w:rsidRDefault="00B55045" w:rsidP="00F52BE4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="00F52BE4">
          <w:rPr>
            <w:rFonts w:ascii="Arial" w:hAnsi="Arial" w:cs="Arial"/>
            <w:sz w:val="20"/>
            <w:szCs w:val="20"/>
          </w:rPr>
          <w:fldChar w:fldCharType="begin"/>
        </w:r>
        <w:r w:rsidR="00F52BE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52BE4">
          <w:rPr>
            <w:rFonts w:ascii="Arial" w:hAnsi="Arial" w:cs="Arial"/>
            <w:sz w:val="20"/>
            <w:szCs w:val="20"/>
          </w:rPr>
          <w:fldChar w:fldCharType="separate"/>
        </w:r>
        <w:r w:rsidR="00F52BE4">
          <w:rPr>
            <w:rFonts w:ascii="Arial" w:hAnsi="Arial" w:cs="Arial"/>
            <w:sz w:val="20"/>
            <w:szCs w:val="20"/>
          </w:rPr>
          <w:t>1</w:t>
        </w:r>
        <w:r w:rsidR="00F52BE4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F52BE4">
          <w:rPr>
            <w:rFonts w:ascii="Arial" w:hAnsi="Arial" w:cs="Arial"/>
            <w:noProof/>
            <w:sz w:val="20"/>
            <w:szCs w:val="20"/>
          </w:rPr>
          <w:tab/>
        </w:r>
        <w:r w:rsidR="00F52BE4">
          <w:rPr>
            <w:rFonts w:ascii="Arial" w:hAnsi="Arial" w:cs="Arial"/>
            <w:noProof/>
            <w:sz w:val="20"/>
            <w:szCs w:val="20"/>
          </w:rPr>
          <w:tab/>
        </w:r>
      </w:p>
    </w:sdtContent>
  </w:sdt>
  <w:p w14:paraId="09EB225E" w14:textId="322112D5" w:rsidR="00135EF4" w:rsidRPr="00F52BE4" w:rsidRDefault="00135EF4">
    <w:pPr>
      <w:pStyle w:val="BodyText"/>
      <w:spacing w:line="14" w:lineRule="auto"/>
      <w:rPr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0C4D" w14:textId="77777777" w:rsidR="008425BC" w:rsidRDefault="00842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84C1B" w14:textId="77777777" w:rsidR="00F44F1E" w:rsidRDefault="00F44F1E">
      <w:pPr>
        <w:spacing w:after="0" w:line="240" w:lineRule="auto"/>
      </w:pPr>
      <w:r>
        <w:separator/>
      </w:r>
    </w:p>
  </w:footnote>
  <w:footnote w:type="continuationSeparator" w:id="0">
    <w:p w14:paraId="3AA69B48" w14:textId="77777777" w:rsidR="00F44F1E" w:rsidRDefault="00F4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2433" w14:textId="77777777" w:rsidR="008425BC" w:rsidRDefault="00842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29B5" w14:textId="6C50ACE9" w:rsidR="009C3A18" w:rsidRPr="003529CE" w:rsidRDefault="008425BC" w:rsidP="003529C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EFF4C8" wp14:editId="348E9A3D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857AC" w14:textId="77777777" w:rsidR="008425BC" w:rsidRDefault="00842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C97"/>
    <w:multiLevelType w:val="hybridMultilevel"/>
    <w:tmpl w:val="0FAEF172"/>
    <w:lvl w:ilvl="0" w:tplc="3C365CEA">
      <w:start w:val="1"/>
      <w:numFmt w:val="decimal"/>
      <w:lvlText w:val="%1."/>
      <w:lvlJc w:val="left"/>
      <w:pPr>
        <w:ind w:left="1160" w:hanging="360"/>
      </w:pPr>
      <w:rPr>
        <w:rFonts w:ascii="Arial" w:eastAsia="Arial" w:hAnsi="Arial" w:cs="Arial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23B3372"/>
    <w:multiLevelType w:val="hybridMultilevel"/>
    <w:tmpl w:val="5E4CFA18"/>
    <w:lvl w:ilvl="0" w:tplc="ED464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12790"/>
    <w:multiLevelType w:val="hybridMultilevel"/>
    <w:tmpl w:val="953A562E"/>
    <w:lvl w:ilvl="0" w:tplc="908CD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4316A"/>
    <w:multiLevelType w:val="hybridMultilevel"/>
    <w:tmpl w:val="C186B00C"/>
    <w:lvl w:ilvl="0" w:tplc="39CA6462">
      <w:start w:val="3"/>
      <w:numFmt w:val="decimal"/>
      <w:lvlText w:val="%1"/>
      <w:lvlJc w:val="left"/>
      <w:pPr>
        <w:ind w:left="950" w:hanging="88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A1E2F954">
      <w:start w:val="1"/>
      <w:numFmt w:val="upperLetter"/>
      <w:lvlText w:val="%2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2" w:tplc="97C28246">
      <w:numFmt w:val="bullet"/>
      <w:lvlText w:val="•"/>
      <w:lvlJc w:val="left"/>
      <w:pPr>
        <w:ind w:left="2336" w:hanging="600"/>
      </w:pPr>
      <w:rPr>
        <w:rFonts w:hint="default"/>
      </w:rPr>
    </w:lvl>
    <w:lvl w:ilvl="3" w:tplc="599636E8">
      <w:numFmt w:val="bullet"/>
      <w:lvlText w:val="•"/>
      <w:lvlJc w:val="left"/>
      <w:pPr>
        <w:ind w:left="3133" w:hanging="600"/>
      </w:pPr>
      <w:rPr>
        <w:rFonts w:hint="default"/>
      </w:rPr>
    </w:lvl>
    <w:lvl w:ilvl="4" w:tplc="EFA05CD0">
      <w:numFmt w:val="bullet"/>
      <w:lvlText w:val="•"/>
      <w:lvlJc w:val="left"/>
      <w:pPr>
        <w:ind w:left="3930" w:hanging="600"/>
      </w:pPr>
      <w:rPr>
        <w:rFonts w:hint="default"/>
      </w:rPr>
    </w:lvl>
    <w:lvl w:ilvl="5" w:tplc="1CE6071A">
      <w:numFmt w:val="bullet"/>
      <w:lvlText w:val="•"/>
      <w:lvlJc w:val="left"/>
      <w:pPr>
        <w:ind w:left="4726" w:hanging="600"/>
      </w:pPr>
      <w:rPr>
        <w:rFonts w:hint="default"/>
      </w:rPr>
    </w:lvl>
    <w:lvl w:ilvl="6" w:tplc="E39C5A72">
      <w:numFmt w:val="bullet"/>
      <w:lvlText w:val="•"/>
      <w:lvlJc w:val="left"/>
      <w:pPr>
        <w:ind w:left="5523" w:hanging="600"/>
      </w:pPr>
      <w:rPr>
        <w:rFonts w:hint="default"/>
      </w:rPr>
    </w:lvl>
    <w:lvl w:ilvl="7" w:tplc="248A1A2E">
      <w:numFmt w:val="bullet"/>
      <w:lvlText w:val="•"/>
      <w:lvlJc w:val="left"/>
      <w:pPr>
        <w:ind w:left="6320" w:hanging="600"/>
      </w:pPr>
      <w:rPr>
        <w:rFonts w:hint="default"/>
      </w:rPr>
    </w:lvl>
    <w:lvl w:ilvl="8" w:tplc="D9B8157A">
      <w:numFmt w:val="bullet"/>
      <w:lvlText w:val="•"/>
      <w:lvlJc w:val="left"/>
      <w:pPr>
        <w:ind w:left="7116" w:hanging="600"/>
      </w:pPr>
      <w:rPr>
        <w:rFonts w:hint="default"/>
      </w:rPr>
    </w:lvl>
  </w:abstractNum>
  <w:abstractNum w:abstractNumId="4" w15:restartNumberingAfterBreak="0">
    <w:nsid w:val="05A35E72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84649"/>
    <w:multiLevelType w:val="hybridMultilevel"/>
    <w:tmpl w:val="BA7E2828"/>
    <w:lvl w:ilvl="0" w:tplc="0BE4AA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D29AF"/>
    <w:multiLevelType w:val="hybridMultilevel"/>
    <w:tmpl w:val="6308A910"/>
    <w:lvl w:ilvl="0" w:tplc="9CB2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E5AD0"/>
    <w:multiLevelType w:val="hybridMultilevel"/>
    <w:tmpl w:val="8C2AB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B3107"/>
    <w:multiLevelType w:val="hybridMultilevel"/>
    <w:tmpl w:val="5656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66D16"/>
    <w:multiLevelType w:val="hybridMultilevel"/>
    <w:tmpl w:val="10004800"/>
    <w:lvl w:ilvl="0" w:tplc="FA0C20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87476"/>
    <w:multiLevelType w:val="hybridMultilevel"/>
    <w:tmpl w:val="42DE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21941"/>
    <w:multiLevelType w:val="hybridMultilevel"/>
    <w:tmpl w:val="371ECEE6"/>
    <w:lvl w:ilvl="0" w:tplc="C2D88B9A">
      <w:start w:val="1"/>
      <w:numFmt w:val="decimal"/>
      <w:lvlText w:val="%1"/>
      <w:lvlJc w:val="left"/>
      <w:pPr>
        <w:ind w:left="950" w:hanging="88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2EB2E542">
      <w:start w:val="1"/>
      <w:numFmt w:val="upperLetter"/>
      <w:lvlText w:val="%2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2" w:tplc="9EDA8174">
      <w:numFmt w:val="bullet"/>
      <w:lvlText w:val="•"/>
      <w:lvlJc w:val="left"/>
      <w:pPr>
        <w:ind w:left="2336" w:hanging="600"/>
      </w:pPr>
      <w:rPr>
        <w:rFonts w:hint="default"/>
      </w:rPr>
    </w:lvl>
    <w:lvl w:ilvl="3" w:tplc="DB68A804">
      <w:numFmt w:val="bullet"/>
      <w:lvlText w:val="•"/>
      <w:lvlJc w:val="left"/>
      <w:pPr>
        <w:ind w:left="3133" w:hanging="600"/>
      </w:pPr>
      <w:rPr>
        <w:rFonts w:hint="default"/>
      </w:rPr>
    </w:lvl>
    <w:lvl w:ilvl="4" w:tplc="0A56DF52">
      <w:numFmt w:val="bullet"/>
      <w:lvlText w:val="•"/>
      <w:lvlJc w:val="left"/>
      <w:pPr>
        <w:ind w:left="3930" w:hanging="600"/>
      </w:pPr>
      <w:rPr>
        <w:rFonts w:hint="default"/>
      </w:rPr>
    </w:lvl>
    <w:lvl w:ilvl="5" w:tplc="D60ADFD0">
      <w:numFmt w:val="bullet"/>
      <w:lvlText w:val="•"/>
      <w:lvlJc w:val="left"/>
      <w:pPr>
        <w:ind w:left="4726" w:hanging="600"/>
      </w:pPr>
      <w:rPr>
        <w:rFonts w:hint="default"/>
      </w:rPr>
    </w:lvl>
    <w:lvl w:ilvl="6" w:tplc="D11CB580">
      <w:numFmt w:val="bullet"/>
      <w:lvlText w:val="•"/>
      <w:lvlJc w:val="left"/>
      <w:pPr>
        <w:ind w:left="5523" w:hanging="600"/>
      </w:pPr>
      <w:rPr>
        <w:rFonts w:hint="default"/>
      </w:rPr>
    </w:lvl>
    <w:lvl w:ilvl="7" w:tplc="6B389CEA">
      <w:numFmt w:val="bullet"/>
      <w:lvlText w:val="•"/>
      <w:lvlJc w:val="left"/>
      <w:pPr>
        <w:ind w:left="6320" w:hanging="600"/>
      </w:pPr>
      <w:rPr>
        <w:rFonts w:hint="default"/>
      </w:rPr>
    </w:lvl>
    <w:lvl w:ilvl="8" w:tplc="6D84EAB4">
      <w:numFmt w:val="bullet"/>
      <w:lvlText w:val="•"/>
      <w:lvlJc w:val="left"/>
      <w:pPr>
        <w:ind w:left="7116" w:hanging="600"/>
      </w:pPr>
      <w:rPr>
        <w:rFonts w:hint="default"/>
      </w:rPr>
    </w:lvl>
  </w:abstractNum>
  <w:abstractNum w:abstractNumId="12" w15:restartNumberingAfterBreak="0">
    <w:nsid w:val="168F3145"/>
    <w:multiLevelType w:val="hybridMultilevel"/>
    <w:tmpl w:val="D96EE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6230F"/>
    <w:multiLevelType w:val="hybridMultilevel"/>
    <w:tmpl w:val="F684B120"/>
    <w:lvl w:ilvl="0" w:tplc="17F22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8661F"/>
    <w:multiLevelType w:val="hybridMultilevel"/>
    <w:tmpl w:val="1E6EDD2C"/>
    <w:lvl w:ilvl="0" w:tplc="822C7558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55589A82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EB34B59A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507AE262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8A124C1E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8D6266A4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09AEB672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B38A4BDE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071C1C6E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15" w15:restartNumberingAfterBreak="0">
    <w:nsid w:val="2B0D3F29"/>
    <w:multiLevelType w:val="hybridMultilevel"/>
    <w:tmpl w:val="4A1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02A76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14A3A"/>
    <w:multiLevelType w:val="hybridMultilevel"/>
    <w:tmpl w:val="02061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2BF2"/>
    <w:multiLevelType w:val="hybridMultilevel"/>
    <w:tmpl w:val="61A45B10"/>
    <w:lvl w:ilvl="0" w:tplc="D9706102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E6DE607A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9EEA26CC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AC0009EA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92BE1172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8C2630C6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776E589A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5D36542E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FA726BDE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19" w15:restartNumberingAfterBreak="0">
    <w:nsid w:val="3AD94D0F"/>
    <w:multiLevelType w:val="hybridMultilevel"/>
    <w:tmpl w:val="FA8E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16437"/>
    <w:multiLevelType w:val="hybridMultilevel"/>
    <w:tmpl w:val="63A8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E5DBC"/>
    <w:multiLevelType w:val="hybridMultilevel"/>
    <w:tmpl w:val="F342E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C1955"/>
    <w:multiLevelType w:val="hybridMultilevel"/>
    <w:tmpl w:val="8C1CA762"/>
    <w:lvl w:ilvl="0" w:tplc="D4D21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9454F"/>
    <w:multiLevelType w:val="hybridMultilevel"/>
    <w:tmpl w:val="E7123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B21E9"/>
    <w:multiLevelType w:val="hybridMultilevel"/>
    <w:tmpl w:val="A5D09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E2ABB"/>
    <w:multiLevelType w:val="hybridMultilevel"/>
    <w:tmpl w:val="843A359A"/>
    <w:lvl w:ilvl="0" w:tplc="C542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265F8"/>
    <w:multiLevelType w:val="hybridMultilevel"/>
    <w:tmpl w:val="4C749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7A4F"/>
    <w:multiLevelType w:val="hybridMultilevel"/>
    <w:tmpl w:val="E85492FA"/>
    <w:lvl w:ilvl="0" w:tplc="E98067BC">
      <w:start w:val="5"/>
      <w:numFmt w:val="decimal"/>
      <w:lvlText w:val="%1"/>
      <w:lvlJc w:val="left"/>
      <w:pPr>
        <w:ind w:left="950" w:hanging="88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1290876C">
      <w:start w:val="1"/>
      <w:numFmt w:val="upperLetter"/>
      <w:lvlText w:val="%2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2" w:tplc="CE9A73F6">
      <w:numFmt w:val="bullet"/>
      <w:lvlText w:val="•"/>
      <w:lvlJc w:val="left"/>
      <w:pPr>
        <w:ind w:left="2336" w:hanging="600"/>
      </w:pPr>
      <w:rPr>
        <w:rFonts w:hint="default"/>
      </w:rPr>
    </w:lvl>
    <w:lvl w:ilvl="3" w:tplc="09B2753A">
      <w:numFmt w:val="bullet"/>
      <w:lvlText w:val="•"/>
      <w:lvlJc w:val="left"/>
      <w:pPr>
        <w:ind w:left="3133" w:hanging="600"/>
      </w:pPr>
      <w:rPr>
        <w:rFonts w:hint="default"/>
      </w:rPr>
    </w:lvl>
    <w:lvl w:ilvl="4" w:tplc="A0101ACE">
      <w:numFmt w:val="bullet"/>
      <w:lvlText w:val="•"/>
      <w:lvlJc w:val="left"/>
      <w:pPr>
        <w:ind w:left="3930" w:hanging="600"/>
      </w:pPr>
      <w:rPr>
        <w:rFonts w:hint="default"/>
      </w:rPr>
    </w:lvl>
    <w:lvl w:ilvl="5" w:tplc="D068A09E">
      <w:numFmt w:val="bullet"/>
      <w:lvlText w:val="•"/>
      <w:lvlJc w:val="left"/>
      <w:pPr>
        <w:ind w:left="4726" w:hanging="600"/>
      </w:pPr>
      <w:rPr>
        <w:rFonts w:hint="default"/>
      </w:rPr>
    </w:lvl>
    <w:lvl w:ilvl="6" w:tplc="4162AC0C">
      <w:numFmt w:val="bullet"/>
      <w:lvlText w:val="•"/>
      <w:lvlJc w:val="left"/>
      <w:pPr>
        <w:ind w:left="5523" w:hanging="600"/>
      </w:pPr>
      <w:rPr>
        <w:rFonts w:hint="default"/>
      </w:rPr>
    </w:lvl>
    <w:lvl w:ilvl="7" w:tplc="BDA886CC">
      <w:numFmt w:val="bullet"/>
      <w:lvlText w:val="•"/>
      <w:lvlJc w:val="left"/>
      <w:pPr>
        <w:ind w:left="6320" w:hanging="600"/>
      </w:pPr>
      <w:rPr>
        <w:rFonts w:hint="default"/>
      </w:rPr>
    </w:lvl>
    <w:lvl w:ilvl="8" w:tplc="B1D60B4C">
      <w:numFmt w:val="bullet"/>
      <w:lvlText w:val="•"/>
      <w:lvlJc w:val="left"/>
      <w:pPr>
        <w:ind w:left="7116" w:hanging="600"/>
      </w:pPr>
      <w:rPr>
        <w:rFonts w:hint="default"/>
      </w:rPr>
    </w:lvl>
  </w:abstractNum>
  <w:abstractNum w:abstractNumId="29" w15:restartNumberingAfterBreak="0">
    <w:nsid w:val="5A2462AF"/>
    <w:multiLevelType w:val="hybridMultilevel"/>
    <w:tmpl w:val="464A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55FB0"/>
    <w:multiLevelType w:val="hybridMultilevel"/>
    <w:tmpl w:val="7C486C64"/>
    <w:lvl w:ilvl="0" w:tplc="C8E23576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6434AE52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2EB084CE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555E4EBC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14427582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9892A980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01904394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EEA034F2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82B4B5A4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31" w15:restartNumberingAfterBreak="0">
    <w:nsid w:val="5D06080A"/>
    <w:multiLevelType w:val="hybridMultilevel"/>
    <w:tmpl w:val="6AA25C34"/>
    <w:lvl w:ilvl="0" w:tplc="17F22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C383E"/>
    <w:multiLevelType w:val="hybridMultilevel"/>
    <w:tmpl w:val="33165DCE"/>
    <w:lvl w:ilvl="0" w:tplc="6E7C1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03088"/>
    <w:multiLevelType w:val="hybridMultilevel"/>
    <w:tmpl w:val="109800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524A1C"/>
    <w:multiLevelType w:val="hybridMultilevel"/>
    <w:tmpl w:val="C828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03FB6"/>
    <w:multiLevelType w:val="hybridMultilevel"/>
    <w:tmpl w:val="EFA2CA20"/>
    <w:lvl w:ilvl="0" w:tplc="EA50893E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B8B4534A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C072516C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F6B2D76A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7BDAC97E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6D40C98A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59C0A4DE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4D24D5D2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593CCD18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36" w15:restartNumberingAfterBreak="0">
    <w:nsid w:val="661D2622"/>
    <w:multiLevelType w:val="hybridMultilevel"/>
    <w:tmpl w:val="4FB65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87300"/>
    <w:multiLevelType w:val="hybridMultilevel"/>
    <w:tmpl w:val="4E70B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94BC5"/>
    <w:multiLevelType w:val="hybridMultilevel"/>
    <w:tmpl w:val="5D226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D3237"/>
    <w:multiLevelType w:val="hybridMultilevel"/>
    <w:tmpl w:val="AC061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23F90"/>
    <w:multiLevelType w:val="hybridMultilevel"/>
    <w:tmpl w:val="7950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669D8"/>
    <w:multiLevelType w:val="hybridMultilevel"/>
    <w:tmpl w:val="6308A910"/>
    <w:lvl w:ilvl="0" w:tplc="9CB2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9700A0"/>
    <w:multiLevelType w:val="hybridMultilevel"/>
    <w:tmpl w:val="5F00D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57CB5"/>
    <w:multiLevelType w:val="hybridMultilevel"/>
    <w:tmpl w:val="61988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A2290"/>
    <w:multiLevelType w:val="hybridMultilevel"/>
    <w:tmpl w:val="EB7EBEDC"/>
    <w:lvl w:ilvl="0" w:tplc="9C76F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B542A"/>
    <w:multiLevelType w:val="hybridMultilevel"/>
    <w:tmpl w:val="B3D0BF76"/>
    <w:lvl w:ilvl="0" w:tplc="7CAA059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A1BAD"/>
    <w:multiLevelType w:val="hybridMultilevel"/>
    <w:tmpl w:val="F780AB2A"/>
    <w:lvl w:ilvl="0" w:tplc="E7F893DA">
      <w:start w:val="1"/>
      <w:numFmt w:val="decimal"/>
      <w:lvlText w:val="%1"/>
      <w:lvlJc w:val="left"/>
      <w:pPr>
        <w:ind w:left="3729" w:hanging="199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BBC614DE">
      <w:numFmt w:val="bullet"/>
      <w:lvlText w:val="•"/>
      <w:lvlJc w:val="left"/>
      <w:pPr>
        <w:ind w:left="4390" w:hanging="1995"/>
      </w:pPr>
      <w:rPr>
        <w:rFonts w:hint="default"/>
      </w:rPr>
    </w:lvl>
    <w:lvl w:ilvl="2" w:tplc="F09C50C6">
      <w:numFmt w:val="bullet"/>
      <w:lvlText w:val="•"/>
      <w:lvlJc w:val="left"/>
      <w:pPr>
        <w:ind w:left="5060" w:hanging="1995"/>
      </w:pPr>
      <w:rPr>
        <w:rFonts w:hint="default"/>
      </w:rPr>
    </w:lvl>
    <w:lvl w:ilvl="3" w:tplc="150A8DE4">
      <w:numFmt w:val="bullet"/>
      <w:lvlText w:val="•"/>
      <w:lvlJc w:val="left"/>
      <w:pPr>
        <w:ind w:left="5730" w:hanging="1995"/>
      </w:pPr>
      <w:rPr>
        <w:rFonts w:hint="default"/>
      </w:rPr>
    </w:lvl>
    <w:lvl w:ilvl="4" w:tplc="F4FC1D30">
      <w:numFmt w:val="bullet"/>
      <w:lvlText w:val="•"/>
      <w:lvlJc w:val="left"/>
      <w:pPr>
        <w:ind w:left="6400" w:hanging="1995"/>
      </w:pPr>
      <w:rPr>
        <w:rFonts w:hint="default"/>
      </w:rPr>
    </w:lvl>
    <w:lvl w:ilvl="5" w:tplc="3EAA513C">
      <w:numFmt w:val="bullet"/>
      <w:lvlText w:val="•"/>
      <w:lvlJc w:val="left"/>
      <w:pPr>
        <w:ind w:left="7070" w:hanging="1995"/>
      </w:pPr>
      <w:rPr>
        <w:rFonts w:hint="default"/>
      </w:rPr>
    </w:lvl>
    <w:lvl w:ilvl="6" w:tplc="CA9E8B70">
      <w:numFmt w:val="bullet"/>
      <w:lvlText w:val="•"/>
      <w:lvlJc w:val="left"/>
      <w:pPr>
        <w:ind w:left="7740" w:hanging="1995"/>
      </w:pPr>
      <w:rPr>
        <w:rFonts w:hint="default"/>
      </w:rPr>
    </w:lvl>
    <w:lvl w:ilvl="7" w:tplc="EEE6B04A">
      <w:numFmt w:val="bullet"/>
      <w:lvlText w:val="•"/>
      <w:lvlJc w:val="left"/>
      <w:pPr>
        <w:ind w:left="8410" w:hanging="1995"/>
      </w:pPr>
      <w:rPr>
        <w:rFonts w:hint="default"/>
      </w:rPr>
    </w:lvl>
    <w:lvl w:ilvl="8" w:tplc="AF362F84">
      <w:numFmt w:val="bullet"/>
      <w:lvlText w:val="•"/>
      <w:lvlJc w:val="left"/>
      <w:pPr>
        <w:ind w:left="9080" w:hanging="1995"/>
      </w:pPr>
      <w:rPr>
        <w:rFonts w:hint="default"/>
      </w:rPr>
    </w:lvl>
  </w:abstractNum>
  <w:num w:numId="1" w16cid:durableId="1817337340">
    <w:abstractNumId w:val="23"/>
  </w:num>
  <w:num w:numId="2" w16cid:durableId="208885145">
    <w:abstractNumId w:val="15"/>
  </w:num>
  <w:num w:numId="3" w16cid:durableId="1844389993">
    <w:abstractNumId w:val="16"/>
  </w:num>
  <w:num w:numId="4" w16cid:durableId="331415603">
    <w:abstractNumId w:val="36"/>
  </w:num>
  <w:num w:numId="5" w16cid:durableId="1211966248">
    <w:abstractNumId w:val="12"/>
  </w:num>
  <w:num w:numId="6" w16cid:durableId="1604192536">
    <w:abstractNumId w:val="9"/>
  </w:num>
  <w:num w:numId="7" w16cid:durableId="489831065">
    <w:abstractNumId w:val="4"/>
  </w:num>
  <w:num w:numId="8" w16cid:durableId="435366994">
    <w:abstractNumId w:val="34"/>
  </w:num>
  <w:num w:numId="9" w16cid:durableId="244412844">
    <w:abstractNumId w:val="24"/>
  </w:num>
  <w:num w:numId="10" w16cid:durableId="1143081315">
    <w:abstractNumId w:val="29"/>
  </w:num>
  <w:num w:numId="11" w16cid:durableId="563567727">
    <w:abstractNumId w:val="10"/>
  </w:num>
  <w:num w:numId="12" w16cid:durableId="1089422452">
    <w:abstractNumId w:val="20"/>
  </w:num>
  <w:num w:numId="13" w16cid:durableId="997609367">
    <w:abstractNumId w:val="45"/>
  </w:num>
  <w:num w:numId="14" w16cid:durableId="1805346411">
    <w:abstractNumId w:val="25"/>
  </w:num>
  <w:num w:numId="15" w16cid:durableId="256642280">
    <w:abstractNumId w:val="32"/>
  </w:num>
  <w:num w:numId="16" w16cid:durableId="1948582439">
    <w:abstractNumId w:val="27"/>
  </w:num>
  <w:num w:numId="17" w16cid:durableId="805898583">
    <w:abstractNumId w:val="31"/>
  </w:num>
  <w:num w:numId="18" w16cid:durableId="1425220503">
    <w:abstractNumId w:val="43"/>
  </w:num>
  <w:num w:numId="19" w16cid:durableId="83572675">
    <w:abstractNumId w:val="37"/>
  </w:num>
  <w:num w:numId="20" w16cid:durableId="1375545795">
    <w:abstractNumId w:val="18"/>
  </w:num>
  <w:num w:numId="21" w16cid:durableId="1166016934">
    <w:abstractNumId w:val="13"/>
  </w:num>
  <w:num w:numId="22" w16cid:durableId="826439293">
    <w:abstractNumId w:val="40"/>
  </w:num>
  <w:num w:numId="23" w16cid:durableId="1652170869">
    <w:abstractNumId w:val="17"/>
  </w:num>
  <w:num w:numId="24" w16cid:durableId="1935434342">
    <w:abstractNumId w:val="1"/>
  </w:num>
  <w:num w:numId="25" w16cid:durableId="599724314">
    <w:abstractNumId w:val="35"/>
  </w:num>
  <w:num w:numId="26" w16cid:durableId="400492028">
    <w:abstractNumId w:val="28"/>
  </w:num>
  <w:num w:numId="27" w16cid:durableId="1805463248">
    <w:abstractNumId w:val="30"/>
  </w:num>
  <w:num w:numId="28" w16cid:durableId="515123656">
    <w:abstractNumId w:val="3"/>
  </w:num>
  <w:num w:numId="29" w16cid:durableId="122887766">
    <w:abstractNumId w:val="14"/>
  </w:num>
  <w:num w:numId="30" w16cid:durableId="699627562">
    <w:abstractNumId w:val="11"/>
  </w:num>
  <w:num w:numId="31" w16cid:durableId="548883405">
    <w:abstractNumId w:val="8"/>
  </w:num>
  <w:num w:numId="32" w16cid:durableId="2072536271">
    <w:abstractNumId w:val="6"/>
  </w:num>
  <w:num w:numId="33" w16cid:durableId="1581792036">
    <w:abstractNumId w:val="41"/>
  </w:num>
  <w:num w:numId="34" w16cid:durableId="778260788">
    <w:abstractNumId w:val="2"/>
  </w:num>
  <w:num w:numId="35" w16cid:durableId="491683524">
    <w:abstractNumId w:val="19"/>
  </w:num>
  <w:num w:numId="36" w16cid:durableId="146438571">
    <w:abstractNumId w:val="38"/>
  </w:num>
  <w:num w:numId="37" w16cid:durableId="1342857831">
    <w:abstractNumId w:val="7"/>
  </w:num>
  <w:num w:numId="38" w16cid:durableId="187453162">
    <w:abstractNumId w:val="33"/>
  </w:num>
  <w:num w:numId="39" w16cid:durableId="1564566232">
    <w:abstractNumId w:val="21"/>
  </w:num>
  <w:num w:numId="40" w16cid:durableId="1289435519">
    <w:abstractNumId w:val="44"/>
  </w:num>
  <w:num w:numId="41" w16cid:durableId="1478107483">
    <w:abstractNumId w:val="5"/>
  </w:num>
  <w:num w:numId="42" w16cid:durableId="2039041105">
    <w:abstractNumId w:val="0"/>
  </w:num>
  <w:num w:numId="43" w16cid:durableId="1952084352">
    <w:abstractNumId w:val="26"/>
  </w:num>
  <w:num w:numId="44" w16cid:durableId="1655527824">
    <w:abstractNumId w:val="46"/>
  </w:num>
  <w:num w:numId="45" w16cid:durableId="950866446">
    <w:abstractNumId w:val="39"/>
  </w:num>
  <w:num w:numId="46" w16cid:durableId="1292050595">
    <w:abstractNumId w:val="22"/>
  </w:num>
  <w:num w:numId="47" w16cid:durableId="13310606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EE"/>
    <w:rsid w:val="0000152E"/>
    <w:rsid w:val="0000594A"/>
    <w:rsid w:val="0001106D"/>
    <w:rsid w:val="0001337E"/>
    <w:rsid w:val="00013727"/>
    <w:rsid w:val="00015759"/>
    <w:rsid w:val="00015B2E"/>
    <w:rsid w:val="000170DD"/>
    <w:rsid w:val="00017CCE"/>
    <w:rsid w:val="00021C04"/>
    <w:rsid w:val="00021E1A"/>
    <w:rsid w:val="00022B00"/>
    <w:rsid w:val="000233B3"/>
    <w:rsid w:val="00024A38"/>
    <w:rsid w:val="00025CE4"/>
    <w:rsid w:val="00027816"/>
    <w:rsid w:val="00032677"/>
    <w:rsid w:val="00032E35"/>
    <w:rsid w:val="00035808"/>
    <w:rsid w:val="00036EDF"/>
    <w:rsid w:val="00037036"/>
    <w:rsid w:val="000409A0"/>
    <w:rsid w:val="000415F7"/>
    <w:rsid w:val="0004192B"/>
    <w:rsid w:val="00041FB6"/>
    <w:rsid w:val="0004352A"/>
    <w:rsid w:val="00044127"/>
    <w:rsid w:val="00046814"/>
    <w:rsid w:val="00046C4F"/>
    <w:rsid w:val="00051CF0"/>
    <w:rsid w:val="00052CC8"/>
    <w:rsid w:val="00052DF6"/>
    <w:rsid w:val="00054237"/>
    <w:rsid w:val="00057841"/>
    <w:rsid w:val="00060C68"/>
    <w:rsid w:val="00061018"/>
    <w:rsid w:val="00062E52"/>
    <w:rsid w:val="00063425"/>
    <w:rsid w:val="000636F8"/>
    <w:rsid w:val="00063871"/>
    <w:rsid w:val="000667EA"/>
    <w:rsid w:val="00073ADA"/>
    <w:rsid w:val="00073DBD"/>
    <w:rsid w:val="0007405C"/>
    <w:rsid w:val="00077A0E"/>
    <w:rsid w:val="00077FEC"/>
    <w:rsid w:val="000800CA"/>
    <w:rsid w:val="00082D02"/>
    <w:rsid w:val="00083422"/>
    <w:rsid w:val="00083A97"/>
    <w:rsid w:val="00090FF5"/>
    <w:rsid w:val="00091216"/>
    <w:rsid w:val="000926D2"/>
    <w:rsid w:val="00093416"/>
    <w:rsid w:val="00094B76"/>
    <w:rsid w:val="000959A1"/>
    <w:rsid w:val="00096010"/>
    <w:rsid w:val="00096601"/>
    <w:rsid w:val="0009713B"/>
    <w:rsid w:val="000971BE"/>
    <w:rsid w:val="00097FE0"/>
    <w:rsid w:val="000A235F"/>
    <w:rsid w:val="000A28D9"/>
    <w:rsid w:val="000A419D"/>
    <w:rsid w:val="000A4A61"/>
    <w:rsid w:val="000A6AEE"/>
    <w:rsid w:val="000A7048"/>
    <w:rsid w:val="000B16F5"/>
    <w:rsid w:val="000B247E"/>
    <w:rsid w:val="000B542F"/>
    <w:rsid w:val="000B547A"/>
    <w:rsid w:val="000B60C5"/>
    <w:rsid w:val="000B7AF2"/>
    <w:rsid w:val="000C0F29"/>
    <w:rsid w:val="000C26C8"/>
    <w:rsid w:val="000C644C"/>
    <w:rsid w:val="000C6BB3"/>
    <w:rsid w:val="000C7DE4"/>
    <w:rsid w:val="000D2285"/>
    <w:rsid w:val="000D275E"/>
    <w:rsid w:val="000D7400"/>
    <w:rsid w:val="000E2242"/>
    <w:rsid w:val="000E3C02"/>
    <w:rsid w:val="000E4B7E"/>
    <w:rsid w:val="000E672B"/>
    <w:rsid w:val="000F4331"/>
    <w:rsid w:val="000F4E47"/>
    <w:rsid w:val="000F6D14"/>
    <w:rsid w:val="000F72DE"/>
    <w:rsid w:val="000F72E4"/>
    <w:rsid w:val="000F73CA"/>
    <w:rsid w:val="00100312"/>
    <w:rsid w:val="001015A5"/>
    <w:rsid w:val="0010205F"/>
    <w:rsid w:val="00105650"/>
    <w:rsid w:val="001065ED"/>
    <w:rsid w:val="00106B78"/>
    <w:rsid w:val="001075F6"/>
    <w:rsid w:val="001124F3"/>
    <w:rsid w:val="00115D69"/>
    <w:rsid w:val="00117ACC"/>
    <w:rsid w:val="001227BD"/>
    <w:rsid w:val="00123571"/>
    <w:rsid w:val="0012457E"/>
    <w:rsid w:val="00126262"/>
    <w:rsid w:val="00127450"/>
    <w:rsid w:val="001316A6"/>
    <w:rsid w:val="00132F90"/>
    <w:rsid w:val="00132F98"/>
    <w:rsid w:val="001339B4"/>
    <w:rsid w:val="00135EF4"/>
    <w:rsid w:val="00136536"/>
    <w:rsid w:val="00136B75"/>
    <w:rsid w:val="00137258"/>
    <w:rsid w:val="001372ED"/>
    <w:rsid w:val="001375A6"/>
    <w:rsid w:val="001407CE"/>
    <w:rsid w:val="001407FF"/>
    <w:rsid w:val="00140C7D"/>
    <w:rsid w:val="001442ED"/>
    <w:rsid w:val="001458B2"/>
    <w:rsid w:val="00146434"/>
    <w:rsid w:val="0014742B"/>
    <w:rsid w:val="00150212"/>
    <w:rsid w:val="0015335B"/>
    <w:rsid w:val="0015369D"/>
    <w:rsid w:val="00154F1D"/>
    <w:rsid w:val="00155346"/>
    <w:rsid w:val="00155509"/>
    <w:rsid w:val="00156B62"/>
    <w:rsid w:val="00165805"/>
    <w:rsid w:val="001672AA"/>
    <w:rsid w:val="001702BD"/>
    <w:rsid w:val="0017049E"/>
    <w:rsid w:val="001714BE"/>
    <w:rsid w:val="001754C3"/>
    <w:rsid w:val="0018314A"/>
    <w:rsid w:val="00184F53"/>
    <w:rsid w:val="001858F9"/>
    <w:rsid w:val="0018777E"/>
    <w:rsid w:val="001877B1"/>
    <w:rsid w:val="00187E9E"/>
    <w:rsid w:val="00190A58"/>
    <w:rsid w:val="0019342A"/>
    <w:rsid w:val="00194A95"/>
    <w:rsid w:val="00196B2F"/>
    <w:rsid w:val="0019760B"/>
    <w:rsid w:val="001A264B"/>
    <w:rsid w:val="001A4FCC"/>
    <w:rsid w:val="001A6AD1"/>
    <w:rsid w:val="001A7043"/>
    <w:rsid w:val="001B1BA6"/>
    <w:rsid w:val="001B294F"/>
    <w:rsid w:val="001B5858"/>
    <w:rsid w:val="001B7865"/>
    <w:rsid w:val="001B7912"/>
    <w:rsid w:val="001C02DB"/>
    <w:rsid w:val="001C0DBB"/>
    <w:rsid w:val="001C21B7"/>
    <w:rsid w:val="001C2FD1"/>
    <w:rsid w:val="001C5875"/>
    <w:rsid w:val="001C5D5F"/>
    <w:rsid w:val="001C7CD4"/>
    <w:rsid w:val="001C7E04"/>
    <w:rsid w:val="001D0704"/>
    <w:rsid w:val="001D163D"/>
    <w:rsid w:val="001D1718"/>
    <w:rsid w:val="001D2720"/>
    <w:rsid w:val="001D36A0"/>
    <w:rsid w:val="001D3FBE"/>
    <w:rsid w:val="001D4372"/>
    <w:rsid w:val="001D44C2"/>
    <w:rsid w:val="001D45AF"/>
    <w:rsid w:val="001E19C7"/>
    <w:rsid w:val="001E38A9"/>
    <w:rsid w:val="001E3C47"/>
    <w:rsid w:val="001E5691"/>
    <w:rsid w:val="001E6CD6"/>
    <w:rsid w:val="001E7131"/>
    <w:rsid w:val="001F20A8"/>
    <w:rsid w:val="001F2742"/>
    <w:rsid w:val="001F3F72"/>
    <w:rsid w:val="001F3FB2"/>
    <w:rsid w:val="001F75B8"/>
    <w:rsid w:val="00200E1D"/>
    <w:rsid w:val="002018FB"/>
    <w:rsid w:val="0020285E"/>
    <w:rsid w:val="002031CA"/>
    <w:rsid w:val="0020672B"/>
    <w:rsid w:val="00206B9A"/>
    <w:rsid w:val="0021101D"/>
    <w:rsid w:val="0021141B"/>
    <w:rsid w:val="00211D10"/>
    <w:rsid w:val="00212263"/>
    <w:rsid w:val="002142DE"/>
    <w:rsid w:val="00216D7B"/>
    <w:rsid w:val="00217209"/>
    <w:rsid w:val="00220601"/>
    <w:rsid w:val="0022074D"/>
    <w:rsid w:val="00220D6C"/>
    <w:rsid w:val="00221EAF"/>
    <w:rsid w:val="002220ED"/>
    <w:rsid w:val="00222415"/>
    <w:rsid w:val="002235A3"/>
    <w:rsid w:val="00223D5E"/>
    <w:rsid w:val="00223DA2"/>
    <w:rsid w:val="00223E0C"/>
    <w:rsid w:val="00224E6D"/>
    <w:rsid w:val="00225109"/>
    <w:rsid w:val="00226290"/>
    <w:rsid w:val="0023100F"/>
    <w:rsid w:val="002312ED"/>
    <w:rsid w:val="00233AFD"/>
    <w:rsid w:val="00233F27"/>
    <w:rsid w:val="00233F64"/>
    <w:rsid w:val="00235298"/>
    <w:rsid w:val="00236207"/>
    <w:rsid w:val="0023710C"/>
    <w:rsid w:val="00237BF5"/>
    <w:rsid w:val="0024226E"/>
    <w:rsid w:val="00243287"/>
    <w:rsid w:val="002446F5"/>
    <w:rsid w:val="00244B89"/>
    <w:rsid w:val="00250FF5"/>
    <w:rsid w:val="00253273"/>
    <w:rsid w:val="00253BD1"/>
    <w:rsid w:val="002554E5"/>
    <w:rsid w:val="00256244"/>
    <w:rsid w:val="00256DC1"/>
    <w:rsid w:val="00257AE1"/>
    <w:rsid w:val="002607FD"/>
    <w:rsid w:val="002611E5"/>
    <w:rsid w:val="00267CB2"/>
    <w:rsid w:val="0027031C"/>
    <w:rsid w:val="00271B2F"/>
    <w:rsid w:val="00271BCF"/>
    <w:rsid w:val="0027367D"/>
    <w:rsid w:val="00276339"/>
    <w:rsid w:val="0028033F"/>
    <w:rsid w:val="002814D8"/>
    <w:rsid w:val="002837EA"/>
    <w:rsid w:val="00283905"/>
    <w:rsid w:val="00283EEB"/>
    <w:rsid w:val="00285F13"/>
    <w:rsid w:val="00291438"/>
    <w:rsid w:val="00291B9C"/>
    <w:rsid w:val="002937A4"/>
    <w:rsid w:val="00293E0F"/>
    <w:rsid w:val="002943D2"/>
    <w:rsid w:val="002A2F19"/>
    <w:rsid w:val="002A4B2F"/>
    <w:rsid w:val="002A760A"/>
    <w:rsid w:val="002B417B"/>
    <w:rsid w:val="002B428C"/>
    <w:rsid w:val="002B46CE"/>
    <w:rsid w:val="002C01EE"/>
    <w:rsid w:val="002C0CC8"/>
    <w:rsid w:val="002C13BC"/>
    <w:rsid w:val="002C2602"/>
    <w:rsid w:val="002C3D7D"/>
    <w:rsid w:val="002C6312"/>
    <w:rsid w:val="002D1672"/>
    <w:rsid w:val="002D1DC5"/>
    <w:rsid w:val="002D33F6"/>
    <w:rsid w:val="002D621F"/>
    <w:rsid w:val="002D681C"/>
    <w:rsid w:val="002D7EEE"/>
    <w:rsid w:val="002E0385"/>
    <w:rsid w:val="002E086F"/>
    <w:rsid w:val="002E137E"/>
    <w:rsid w:val="002E16BC"/>
    <w:rsid w:val="002E1B90"/>
    <w:rsid w:val="002E533D"/>
    <w:rsid w:val="002E5388"/>
    <w:rsid w:val="002E549F"/>
    <w:rsid w:val="002E5B22"/>
    <w:rsid w:val="002E64D2"/>
    <w:rsid w:val="002E746E"/>
    <w:rsid w:val="002F0BD7"/>
    <w:rsid w:val="002F12E4"/>
    <w:rsid w:val="002F41FC"/>
    <w:rsid w:val="002F479B"/>
    <w:rsid w:val="002F5911"/>
    <w:rsid w:val="002F7543"/>
    <w:rsid w:val="00301A67"/>
    <w:rsid w:val="003033B4"/>
    <w:rsid w:val="00303CDE"/>
    <w:rsid w:val="00304E27"/>
    <w:rsid w:val="00304E32"/>
    <w:rsid w:val="00306500"/>
    <w:rsid w:val="00311BE3"/>
    <w:rsid w:val="00316AFD"/>
    <w:rsid w:val="00317875"/>
    <w:rsid w:val="00322D0C"/>
    <w:rsid w:val="00323CE4"/>
    <w:rsid w:val="00323D88"/>
    <w:rsid w:val="0032523C"/>
    <w:rsid w:val="003259B4"/>
    <w:rsid w:val="00327341"/>
    <w:rsid w:val="003338D6"/>
    <w:rsid w:val="00334478"/>
    <w:rsid w:val="0033493D"/>
    <w:rsid w:val="00335A9E"/>
    <w:rsid w:val="0033640A"/>
    <w:rsid w:val="00344ECF"/>
    <w:rsid w:val="003510F0"/>
    <w:rsid w:val="003513D1"/>
    <w:rsid w:val="00351BF7"/>
    <w:rsid w:val="00352706"/>
    <w:rsid w:val="003528B2"/>
    <w:rsid w:val="003529CE"/>
    <w:rsid w:val="00352B30"/>
    <w:rsid w:val="003534E8"/>
    <w:rsid w:val="00353A31"/>
    <w:rsid w:val="00356421"/>
    <w:rsid w:val="00357B02"/>
    <w:rsid w:val="0036014E"/>
    <w:rsid w:val="00360432"/>
    <w:rsid w:val="00360A37"/>
    <w:rsid w:val="0036377F"/>
    <w:rsid w:val="00363EE7"/>
    <w:rsid w:val="003648DE"/>
    <w:rsid w:val="003652C0"/>
    <w:rsid w:val="00365A38"/>
    <w:rsid w:val="00366C30"/>
    <w:rsid w:val="00367101"/>
    <w:rsid w:val="0037493A"/>
    <w:rsid w:val="00376A86"/>
    <w:rsid w:val="00377749"/>
    <w:rsid w:val="00380820"/>
    <w:rsid w:val="0038091D"/>
    <w:rsid w:val="0038294A"/>
    <w:rsid w:val="00383B52"/>
    <w:rsid w:val="00384740"/>
    <w:rsid w:val="00384CB5"/>
    <w:rsid w:val="00385F51"/>
    <w:rsid w:val="00386D59"/>
    <w:rsid w:val="00390264"/>
    <w:rsid w:val="0039253F"/>
    <w:rsid w:val="00392DD5"/>
    <w:rsid w:val="003A16FF"/>
    <w:rsid w:val="003A3BEE"/>
    <w:rsid w:val="003A4D82"/>
    <w:rsid w:val="003A6B96"/>
    <w:rsid w:val="003A7471"/>
    <w:rsid w:val="003B0791"/>
    <w:rsid w:val="003B127C"/>
    <w:rsid w:val="003B3659"/>
    <w:rsid w:val="003B4631"/>
    <w:rsid w:val="003B7616"/>
    <w:rsid w:val="003C13E4"/>
    <w:rsid w:val="003C17C9"/>
    <w:rsid w:val="003C22BA"/>
    <w:rsid w:val="003C4397"/>
    <w:rsid w:val="003C4A28"/>
    <w:rsid w:val="003C5C70"/>
    <w:rsid w:val="003C743A"/>
    <w:rsid w:val="003D0084"/>
    <w:rsid w:val="003D1711"/>
    <w:rsid w:val="003D2327"/>
    <w:rsid w:val="003D63F2"/>
    <w:rsid w:val="003D7111"/>
    <w:rsid w:val="003D7D4C"/>
    <w:rsid w:val="003E2ADE"/>
    <w:rsid w:val="003E41CA"/>
    <w:rsid w:val="003E4756"/>
    <w:rsid w:val="003E7360"/>
    <w:rsid w:val="003E7793"/>
    <w:rsid w:val="003E7B8B"/>
    <w:rsid w:val="003F03D8"/>
    <w:rsid w:val="003F0D4D"/>
    <w:rsid w:val="003F12D4"/>
    <w:rsid w:val="003F2D2F"/>
    <w:rsid w:val="003F3FF0"/>
    <w:rsid w:val="003F4ECD"/>
    <w:rsid w:val="003F6393"/>
    <w:rsid w:val="003F7024"/>
    <w:rsid w:val="003F70A1"/>
    <w:rsid w:val="004000FB"/>
    <w:rsid w:val="00401C6B"/>
    <w:rsid w:val="00402CA2"/>
    <w:rsid w:val="00404757"/>
    <w:rsid w:val="00405B4D"/>
    <w:rsid w:val="0041026D"/>
    <w:rsid w:val="00412625"/>
    <w:rsid w:val="00414CD3"/>
    <w:rsid w:val="00417E24"/>
    <w:rsid w:val="004209E6"/>
    <w:rsid w:val="004215D6"/>
    <w:rsid w:val="00423B83"/>
    <w:rsid w:val="00427032"/>
    <w:rsid w:val="004414B8"/>
    <w:rsid w:val="00441C6D"/>
    <w:rsid w:val="00443406"/>
    <w:rsid w:val="00444540"/>
    <w:rsid w:val="00450874"/>
    <w:rsid w:val="00451F11"/>
    <w:rsid w:val="00451FD3"/>
    <w:rsid w:val="00452842"/>
    <w:rsid w:val="0045375B"/>
    <w:rsid w:val="00454E82"/>
    <w:rsid w:val="00454ED0"/>
    <w:rsid w:val="0045552D"/>
    <w:rsid w:val="004564AB"/>
    <w:rsid w:val="00457119"/>
    <w:rsid w:val="004600F6"/>
    <w:rsid w:val="00461076"/>
    <w:rsid w:val="00464818"/>
    <w:rsid w:val="004661EC"/>
    <w:rsid w:val="00470BEE"/>
    <w:rsid w:val="004713CB"/>
    <w:rsid w:val="00475C2E"/>
    <w:rsid w:val="00475C40"/>
    <w:rsid w:val="0047711B"/>
    <w:rsid w:val="00480D55"/>
    <w:rsid w:val="00482A43"/>
    <w:rsid w:val="00482AD2"/>
    <w:rsid w:val="00483A38"/>
    <w:rsid w:val="00483AE5"/>
    <w:rsid w:val="00487D1C"/>
    <w:rsid w:val="00490C3C"/>
    <w:rsid w:val="00491EA9"/>
    <w:rsid w:val="00493A42"/>
    <w:rsid w:val="004951D5"/>
    <w:rsid w:val="0049597E"/>
    <w:rsid w:val="004A1E9A"/>
    <w:rsid w:val="004A4EFD"/>
    <w:rsid w:val="004A4F98"/>
    <w:rsid w:val="004A71B9"/>
    <w:rsid w:val="004B3DFE"/>
    <w:rsid w:val="004C0E48"/>
    <w:rsid w:val="004C11C4"/>
    <w:rsid w:val="004C2D90"/>
    <w:rsid w:val="004C2F2A"/>
    <w:rsid w:val="004C31BA"/>
    <w:rsid w:val="004D006B"/>
    <w:rsid w:val="004D0389"/>
    <w:rsid w:val="004D3BBB"/>
    <w:rsid w:val="004D44EF"/>
    <w:rsid w:val="004D5C38"/>
    <w:rsid w:val="004E0D18"/>
    <w:rsid w:val="004E0D75"/>
    <w:rsid w:val="004E12BB"/>
    <w:rsid w:val="004E1402"/>
    <w:rsid w:val="004E586C"/>
    <w:rsid w:val="004E76DB"/>
    <w:rsid w:val="004E79A6"/>
    <w:rsid w:val="004F0702"/>
    <w:rsid w:val="004F0ADB"/>
    <w:rsid w:val="004F1FA2"/>
    <w:rsid w:val="004F2958"/>
    <w:rsid w:val="004F35ED"/>
    <w:rsid w:val="004F51D2"/>
    <w:rsid w:val="004F6EDB"/>
    <w:rsid w:val="004F7636"/>
    <w:rsid w:val="005007C6"/>
    <w:rsid w:val="00500902"/>
    <w:rsid w:val="00502473"/>
    <w:rsid w:val="00504D4B"/>
    <w:rsid w:val="005077E5"/>
    <w:rsid w:val="00507C17"/>
    <w:rsid w:val="005100E2"/>
    <w:rsid w:val="005108EB"/>
    <w:rsid w:val="00511E01"/>
    <w:rsid w:val="00512FD1"/>
    <w:rsid w:val="00513E0E"/>
    <w:rsid w:val="00515695"/>
    <w:rsid w:val="00517A88"/>
    <w:rsid w:val="00522F89"/>
    <w:rsid w:val="00524166"/>
    <w:rsid w:val="00531175"/>
    <w:rsid w:val="00531321"/>
    <w:rsid w:val="00533723"/>
    <w:rsid w:val="00534820"/>
    <w:rsid w:val="00536BB8"/>
    <w:rsid w:val="0053784E"/>
    <w:rsid w:val="00543B5E"/>
    <w:rsid w:val="00544044"/>
    <w:rsid w:val="00544458"/>
    <w:rsid w:val="005475CA"/>
    <w:rsid w:val="00547F47"/>
    <w:rsid w:val="00552929"/>
    <w:rsid w:val="00552C46"/>
    <w:rsid w:val="00553364"/>
    <w:rsid w:val="00556C10"/>
    <w:rsid w:val="00557EA5"/>
    <w:rsid w:val="005619E0"/>
    <w:rsid w:val="005621AC"/>
    <w:rsid w:val="00563711"/>
    <w:rsid w:val="00566BB2"/>
    <w:rsid w:val="005672F2"/>
    <w:rsid w:val="00567842"/>
    <w:rsid w:val="005720AE"/>
    <w:rsid w:val="00575533"/>
    <w:rsid w:val="00577100"/>
    <w:rsid w:val="00577CF3"/>
    <w:rsid w:val="00577FD2"/>
    <w:rsid w:val="00581FD3"/>
    <w:rsid w:val="005829FC"/>
    <w:rsid w:val="00582BE5"/>
    <w:rsid w:val="00582E21"/>
    <w:rsid w:val="00584677"/>
    <w:rsid w:val="00587E75"/>
    <w:rsid w:val="00587FFE"/>
    <w:rsid w:val="005911D9"/>
    <w:rsid w:val="0059152F"/>
    <w:rsid w:val="005927AD"/>
    <w:rsid w:val="005933C6"/>
    <w:rsid w:val="00593E2A"/>
    <w:rsid w:val="0059614A"/>
    <w:rsid w:val="005972AA"/>
    <w:rsid w:val="005975AB"/>
    <w:rsid w:val="00597B27"/>
    <w:rsid w:val="005A027B"/>
    <w:rsid w:val="005A0A2F"/>
    <w:rsid w:val="005A1CE5"/>
    <w:rsid w:val="005A21A2"/>
    <w:rsid w:val="005A26E6"/>
    <w:rsid w:val="005A2E5C"/>
    <w:rsid w:val="005A306B"/>
    <w:rsid w:val="005A3BC4"/>
    <w:rsid w:val="005A3BCA"/>
    <w:rsid w:val="005A3E62"/>
    <w:rsid w:val="005A4791"/>
    <w:rsid w:val="005A5F52"/>
    <w:rsid w:val="005B27B2"/>
    <w:rsid w:val="005B48EE"/>
    <w:rsid w:val="005B4AA1"/>
    <w:rsid w:val="005B5645"/>
    <w:rsid w:val="005C159D"/>
    <w:rsid w:val="005C1DCB"/>
    <w:rsid w:val="005C54FA"/>
    <w:rsid w:val="005D170D"/>
    <w:rsid w:val="005D346E"/>
    <w:rsid w:val="005D4A47"/>
    <w:rsid w:val="005D7FDF"/>
    <w:rsid w:val="005E191C"/>
    <w:rsid w:val="005E3FA1"/>
    <w:rsid w:val="005E488A"/>
    <w:rsid w:val="005E60AB"/>
    <w:rsid w:val="005E636C"/>
    <w:rsid w:val="005F14E4"/>
    <w:rsid w:val="005F2317"/>
    <w:rsid w:val="005F2334"/>
    <w:rsid w:val="005F389C"/>
    <w:rsid w:val="005F46D5"/>
    <w:rsid w:val="005F5369"/>
    <w:rsid w:val="005F5C26"/>
    <w:rsid w:val="005F6529"/>
    <w:rsid w:val="0060397B"/>
    <w:rsid w:val="006055BD"/>
    <w:rsid w:val="00606BB2"/>
    <w:rsid w:val="00607808"/>
    <w:rsid w:val="006134B1"/>
    <w:rsid w:val="006152CD"/>
    <w:rsid w:val="00615C65"/>
    <w:rsid w:val="0061617A"/>
    <w:rsid w:val="006163F5"/>
    <w:rsid w:val="0061665E"/>
    <w:rsid w:val="00616878"/>
    <w:rsid w:val="006171B1"/>
    <w:rsid w:val="00620E62"/>
    <w:rsid w:val="006215E1"/>
    <w:rsid w:val="00621D34"/>
    <w:rsid w:val="00623176"/>
    <w:rsid w:val="00623A35"/>
    <w:rsid w:val="00625B43"/>
    <w:rsid w:val="006263F2"/>
    <w:rsid w:val="00627357"/>
    <w:rsid w:val="00627B5E"/>
    <w:rsid w:val="006316F2"/>
    <w:rsid w:val="00631F21"/>
    <w:rsid w:val="006335A3"/>
    <w:rsid w:val="0063465F"/>
    <w:rsid w:val="006346A8"/>
    <w:rsid w:val="006348E1"/>
    <w:rsid w:val="0063507F"/>
    <w:rsid w:val="0063534C"/>
    <w:rsid w:val="00636EB2"/>
    <w:rsid w:val="00637828"/>
    <w:rsid w:val="00637E6C"/>
    <w:rsid w:val="0064079C"/>
    <w:rsid w:val="006416E4"/>
    <w:rsid w:val="006424A5"/>
    <w:rsid w:val="00642C82"/>
    <w:rsid w:val="00642F41"/>
    <w:rsid w:val="00643B69"/>
    <w:rsid w:val="00644AD6"/>
    <w:rsid w:val="006468CC"/>
    <w:rsid w:val="006502CD"/>
    <w:rsid w:val="00652D04"/>
    <w:rsid w:val="00654D34"/>
    <w:rsid w:val="00654E4C"/>
    <w:rsid w:val="00655D6F"/>
    <w:rsid w:val="006568F8"/>
    <w:rsid w:val="0066256F"/>
    <w:rsid w:val="00663E76"/>
    <w:rsid w:val="006641C5"/>
    <w:rsid w:val="0066429B"/>
    <w:rsid w:val="00667182"/>
    <w:rsid w:val="0066742F"/>
    <w:rsid w:val="006674EC"/>
    <w:rsid w:val="0067135A"/>
    <w:rsid w:val="00673B9C"/>
    <w:rsid w:val="006741B0"/>
    <w:rsid w:val="00674D01"/>
    <w:rsid w:val="00675492"/>
    <w:rsid w:val="00676BE4"/>
    <w:rsid w:val="0068044F"/>
    <w:rsid w:val="00680C30"/>
    <w:rsid w:val="00680ED5"/>
    <w:rsid w:val="006854EE"/>
    <w:rsid w:val="00686D7A"/>
    <w:rsid w:val="00690F6F"/>
    <w:rsid w:val="00694BD9"/>
    <w:rsid w:val="006950DC"/>
    <w:rsid w:val="00695949"/>
    <w:rsid w:val="006961BB"/>
    <w:rsid w:val="00696D65"/>
    <w:rsid w:val="006975FC"/>
    <w:rsid w:val="006A2A06"/>
    <w:rsid w:val="006A2BA6"/>
    <w:rsid w:val="006A3504"/>
    <w:rsid w:val="006A5288"/>
    <w:rsid w:val="006A600D"/>
    <w:rsid w:val="006A6781"/>
    <w:rsid w:val="006A7532"/>
    <w:rsid w:val="006B0105"/>
    <w:rsid w:val="006B26D2"/>
    <w:rsid w:val="006B6B99"/>
    <w:rsid w:val="006C0BDC"/>
    <w:rsid w:val="006C0DF5"/>
    <w:rsid w:val="006C1270"/>
    <w:rsid w:val="006C2195"/>
    <w:rsid w:val="006C2480"/>
    <w:rsid w:val="006C2A24"/>
    <w:rsid w:val="006C2A8D"/>
    <w:rsid w:val="006C3688"/>
    <w:rsid w:val="006C4144"/>
    <w:rsid w:val="006C710B"/>
    <w:rsid w:val="006D1D02"/>
    <w:rsid w:val="006D3BAA"/>
    <w:rsid w:val="006D499D"/>
    <w:rsid w:val="006D5BED"/>
    <w:rsid w:val="006D6187"/>
    <w:rsid w:val="006D6C94"/>
    <w:rsid w:val="006E081C"/>
    <w:rsid w:val="006E0D3B"/>
    <w:rsid w:val="006E2F5A"/>
    <w:rsid w:val="006E38EE"/>
    <w:rsid w:val="006E60BA"/>
    <w:rsid w:val="006E6152"/>
    <w:rsid w:val="006E76C1"/>
    <w:rsid w:val="006F03B0"/>
    <w:rsid w:val="006F0E3A"/>
    <w:rsid w:val="006F1929"/>
    <w:rsid w:val="006F268A"/>
    <w:rsid w:val="006F39A8"/>
    <w:rsid w:val="006F3B6C"/>
    <w:rsid w:val="006F5DFB"/>
    <w:rsid w:val="006F6C9E"/>
    <w:rsid w:val="006F782D"/>
    <w:rsid w:val="007004D9"/>
    <w:rsid w:val="0070482B"/>
    <w:rsid w:val="007048EE"/>
    <w:rsid w:val="007050D1"/>
    <w:rsid w:val="007068DD"/>
    <w:rsid w:val="007068F4"/>
    <w:rsid w:val="00707853"/>
    <w:rsid w:val="00707A76"/>
    <w:rsid w:val="00707F46"/>
    <w:rsid w:val="00710A53"/>
    <w:rsid w:val="007119B0"/>
    <w:rsid w:val="00713129"/>
    <w:rsid w:val="007212E2"/>
    <w:rsid w:val="0072191E"/>
    <w:rsid w:val="00721AD0"/>
    <w:rsid w:val="00723BAB"/>
    <w:rsid w:val="007247E0"/>
    <w:rsid w:val="00724A1B"/>
    <w:rsid w:val="00724A82"/>
    <w:rsid w:val="00724DD4"/>
    <w:rsid w:val="0072770C"/>
    <w:rsid w:val="00732278"/>
    <w:rsid w:val="00732E9D"/>
    <w:rsid w:val="00732ED7"/>
    <w:rsid w:val="00734D3C"/>
    <w:rsid w:val="007409D2"/>
    <w:rsid w:val="00740A40"/>
    <w:rsid w:val="00741D78"/>
    <w:rsid w:val="00743017"/>
    <w:rsid w:val="00743972"/>
    <w:rsid w:val="007444E4"/>
    <w:rsid w:val="00744776"/>
    <w:rsid w:val="00744840"/>
    <w:rsid w:val="007449BA"/>
    <w:rsid w:val="007453FF"/>
    <w:rsid w:val="00745502"/>
    <w:rsid w:val="00745879"/>
    <w:rsid w:val="00745C86"/>
    <w:rsid w:val="0074644B"/>
    <w:rsid w:val="00746632"/>
    <w:rsid w:val="00746FCA"/>
    <w:rsid w:val="00750986"/>
    <w:rsid w:val="0075269F"/>
    <w:rsid w:val="007529E2"/>
    <w:rsid w:val="00753748"/>
    <w:rsid w:val="00753880"/>
    <w:rsid w:val="0075606A"/>
    <w:rsid w:val="00756631"/>
    <w:rsid w:val="007604A7"/>
    <w:rsid w:val="00761A91"/>
    <w:rsid w:val="00763962"/>
    <w:rsid w:val="00763B70"/>
    <w:rsid w:val="00764068"/>
    <w:rsid w:val="007651AE"/>
    <w:rsid w:val="00766E97"/>
    <w:rsid w:val="0077085E"/>
    <w:rsid w:val="00771FC1"/>
    <w:rsid w:val="00772A33"/>
    <w:rsid w:val="0077312C"/>
    <w:rsid w:val="00773A6A"/>
    <w:rsid w:val="007744D3"/>
    <w:rsid w:val="00776140"/>
    <w:rsid w:val="007766A0"/>
    <w:rsid w:val="007768D8"/>
    <w:rsid w:val="00777BBA"/>
    <w:rsid w:val="00777DC8"/>
    <w:rsid w:val="007825D5"/>
    <w:rsid w:val="00783C86"/>
    <w:rsid w:val="00784D28"/>
    <w:rsid w:val="00785EA6"/>
    <w:rsid w:val="0078642E"/>
    <w:rsid w:val="00787C8B"/>
    <w:rsid w:val="00790B60"/>
    <w:rsid w:val="00791DC5"/>
    <w:rsid w:val="007923AC"/>
    <w:rsid w:val="00796994"/>
    <w:rsid w:val="007A091E"/>
    <w:rsid w:val="007A3ED1"/>
    <w:rsid w:val="007A445C"/>
    <w:rsid w:val="007A55CF"/>
    <w:rsid w:val="007B17BB"/>
    <w:rsid w:val="007B1B8F"/>
    <w:rsid w:val="007B2219"/>
    <w:rsid w:val="007B2B95"/>
    <w:rsid w:val="007B487F"/>
    <w:rsid w:val="007B6071"/>
    <w:rsid w:val="007B735E"/>
    <w:rsid w:val="007C1B67"/>
    <w:rsid w:val="007C2B92"/>
    <w:rsid w:val="007C3398"/>
    <w:rsid w:val="007C34B9"/>
    <w:rsid w:val="007C4628"/>
    <w:rsid w:val="007C4780"/>
    <w:rsid w:val="007C545F"/>
    <w:rsid w:val="007C564A"/>
    <w:rsid w:val="007C6139"/>
    <w:rsid w:val="007C6A4C"/>
    <w:rsid w:val="007D3205"/>
    <w:rsid w:val="007D3788"/>
    <w:rsid w:val="007D5C6F"/>
    <w:rsid w:val="007E00CC"/>
    <w:rsid w:val="007E0C94"/>
    <w:rsid w:val="007E5FED"/>
    <w:rsid w:val="007E60CC"/>
    <w:rsid w:val="007F0C8D"/>
    <w:rsid w:val="007F0F94"/>
    <w:rsid w:val="007F0FFF"/>
    <w:rsid w:val="007F169F"/>
    <w:rsid w:val="007F2574"/>
    <w:rsid w:val="007F2671"/>
    <w:rsid w:val="007F4EA9"/>
    <w:rsid w:val="007F7C63"/>
    <w:rsid w:val="00802B7C"/>
    <w:rsid w:val="00803618"/>
    <w:rsid w:val="008044CD"/>
    <w:rsid w:val="00804569"/>
    <w:rsid w:val="00804B28"/>
    <w:rsid w:val="0080684C"/>
    <w:rsid w:val="008071CB"/>
    <w:rsid w:val="0080749A"/>
    <w:rsid w:val="0081022A"/>
    <w:rsid w:val="00811798"/>
    <w:rsid w:val="00813EE8"/>
    <w:rsid w:val="008145E7"/>
    <w:rsid w:val="00815152"/>
    <w:rsid w:val="00816460"/>
    <w:rsid w:val="00816B07"/>
    <w:rsid w:val="008179EF"/>
    <w:rsid w:val="00817C0C"/>
    <w:rsid w:val="00822014"/>
    <w:rsid w:val="00823050"/>
    <w:rsid w:val="0082307C"/>
    <w:rsid w:val="00823926"/>
    <w:rsid w:val="008243D5"/>
    <w:rsid w:val="00825A8A"/>
    <w:rsid w:val="008261F6"/>
    <w:rsid w:val="00826AF8"/>
    <w:rsid w:val="0083049A"/>
    <w:rsid w:val="008308B8"/>
    <w:rsid w:val="00832ACF"/>
    <w:rsid w:val="0083491A"/>
    <w:rsid w:val="00835A00"/>
    <w:rsid w:val="0083639F"/>
    <w:rsid w:val="00836C2B"/>
    <w:rsid w:val="00837708"/>
    <w:rsid w:val="008425BC"/>
    <w:rsid w:val="00845629"/>
    <w:rsid w:val="00845EB3"/>
    <w:rsid w:val="00851BC6"/>
    <w:rsid w:val="008542FE"/>
    <w:rsid w:val="00854E49"/>
    <w:rsid w:val="0085683B"/>
    <w:rsid w:val="00860586"/>
    <w:rsid w:val="00861DC4"/>
    <w:rsid w:val="0086467B"/>
    <w:rsid w:val="0086589C"/>
    <w:rsid w:val="00865A3D"/>
    <w:rsid w:val="00865C5A"/>
    <w:rsid w:val="00865C67"/>
    <w:rsid w:val="00866AF3"/>
    <w:rsid w:val="00870B25"/>
    <w:rsid w:val="00870C72"/>
    <w:rsid w:val="008711D1"/>
    <w:rsid w:val="00876B41"/>
    <w:rsid w:val="00877985"/>
    <w:rsid w:val="008814F7"/>
    <w:rsid w:val="00882B18"/>
    <w:rsid w:val="00884BE1"/>
    <w:rsid w:val="008852E4"/>
    <w:rsid w:val="00886643"/>
    <w:rsid w:val="00891CA4"/>
    <w:rsid w:val="008924DF"/>
    <w:rsid w:val="00892E1D"/>
    <w:rsid w:val="008944EF"/>
    <w:rsid w:val="008A2AC1"/>
    <w:rsid w:val="008A3477"/>
    <w:rsid w:val="008A4A0C"/>
    <w:rsid w:val="008A55A7"/>
    <w:rsid w:val="008B1B82"/>
    <w:rsid w:val="008B297B"/>
    <w:rsid w:val="008B52BE"/>
    <w:rsid w:val="008B54AC"/>
    <w:rsid w:val="008B6131"/>
    <w:rsid w:val="008B61BD"/>
    <w:rsid w:val="008B6B0B"/>
    <w:rsid w:val="008B7324"/>
    <w:rsid w:val="008B7820"/>
    <w:rsid w:val="008C01AE"/>
    <w:rsid w:val="008C0971"/>
    <w:rsid w:val="008C18EC"/>
    <w:rsid w:val="008C29F4"/>
    <w:rsid w:val="008C69A8"/>
    <w:rsid w:val="008C74E9"/>
    <w:rsid w:val="008D013A"/>
    <w:rsid w:val="008D18C2"/>
    <w:rsid w:val="008D23F4"/>
    <w:rsid w:val="008D25A4"/>
    <w:rsid w:val="008D2B10"/>
    <w:rsid w:val="008D2F0A"/>
    <w:rsid w:val="008D3731"/>
    <w:rsid w:val="008D3A07"/>
    <w:rsid w:val="008D3D1C"/>
    <w:rsid w:val="008D3DA8"/>
    <w:rsid w:val="008D50BB"/>
    <w:rsid w:val="008D7D28"/>
    <w:rsid w:val="008E213E"/>
    <w:rsid w:val="008E25ED"/>
    <w:rsid w:val="008E3316"/>
    <w:rsid w:val="008E3DFC"/>
    <w:rsid w:val="008E4011"/>
    <w:rsid w:val="008E4CC8"/>
    <w:rsid w:val="008E6160"/>
    <w:rsid w:val="008E7DAD"/>
    <w:rsid w:val="008F0580"/>
    <w:rsid w:val="008F0B56"/>
    <w:rsid w:val="008F2EF7"/>
    <w:rsid w:val="008F3C5F"/>
    <w:rsid w:val="008F47C6"/>
    <w:rsid w:val="00900BCB"/>
    <w:rsid w:val="0090265F"/>
    <w:rsid w:val="00903146"/>
    <w:rsid w:val="00904E89"/>
    <w:rsid w:val="00905026"/>
    <w:rsid w:val="00905582"/>
    <w:rsid w:val="0090791E"/>
    <w:rsid w:val="0091054E"/>
    <w:rsid w:val="009107D5"/>
    <w:rsid w:val="00912031"/>
    <w:rsid w:val="00913444"/>
    <w:rsid w:val="00915B63"/>
    <w:rsid w:val="00917E90"/>
    <w:rsid w:val="00920335"/>
    <w:rsid w:val="0092166D"/>
    <w:rsid w:val="00922A05"/>
    <w:rsid w:val="0092356E"/>
    <w:rsid w:val="009251FA"/>
    <w:rsid w:val="0092624C"/>
    <w:rsid w:val="00926A01"/>
    <w:rsid w:val="009271FC"/>
    <w:rsid w:val="0092772B"/>
    <w:rsid w:val="009278C1"/>
    <w:rsid w:val="00930A79"/>
    <w:rsid w:val="00930C45"/>
    <w:rsid w:val="00930CBA"/>
    <w:rsid w:val="00934D77"/>
    <w:rsid w:val="0094395F"/>
    <w:rsid w:val="00945311"/>
    <w:rsid w:val="00945AB0"/>
    <w:rsid w:val="009466EC"/>
    <w:rsid w:val="00947DB4"/>
    <w:rsid w:val="00950E04"/>
    <w:rsid w:val="009525B7"/>
    <w:rsid w:val="00955AF5"/>
    <w:rsid w:val="00955E85"/>
    <w:rsid w:val="0095787C"/>
    <w:rsid w:val="00964329"/>
    <w:rsid w:val="009662BE"/>
    <w:rsid w:val="00966723"/>
    <w:rsid w:val="0096779C"/>
    <w:rsid w:val="00970089"/>
    <w:rsid w:val="00970AE5"/>
    <w:rsid w:val="0097185E"/>
    <w:rsid w:val="00971A07"/>
    <w:rsid w:val="00973785"/>
    <w:rsid w:val="00975CB1"/>
    <w:rsid w:val="00975E65"/>
    <w:rsid w:val="00975F1F"/>
    <w:rsid w:val="00982E45"/>
    <w:rsid w:val="00984B5E"/>
    <w:rsid w:val="009877BB"/>
    <w:rsid w:val="0099068F"/>
    <w:rsid w:val="00990AF0"/>
    <w:rsid w:val="00991816"/>
    <w:rsid w:val="00991CE1"/>
    <w:rsid w:val="009920C7"/>
    <w:rsid w:val="0099595E"/>
    <w:rsid w:val="00995A38"/>
    <w:rsid w:val="009A074F"/>
    <w:rsid w:val="009A0CB7"/>
    <w:rsid w:val="009A0F85"/>
    <w:rsid w:val="009A1C4E"/>
    <w:rsid w:val="009A2455"/>
    <w:rsid w:val="009A26BE"/>
    <w:rsid w:val="009A31C0"/>
    <w:rsid w:val="009A4B81"/>
    <w:rsid w:val="009A5D88"/>
    <w:rsid w:val="009A5DEA"/>
    <w:rsid w:val="009A5F63"/>
    <w:rsid w:val="009A6241"/>
    <w:rsid w:val="009B1204"/>
    <w:rsid w:val="009B2394"/>
    <w:rsid w:val="009B2D3A"/>
    <w:rsid w:val="009B3AFA"/>
    <w:rsid w:val="009B6067"/>
    <w:rsid w:val="009B67E1"/>
    <w:rsid w:val="009C3A18"/>
    <w:rsid w:val="009C4485"/>
    <w:rsid w:val="009C5A89"/>
    <w:rsid w:val="009D0CBD"/>
    <w:rsid w:val="009D2DE1"/>
    <w:rsid w:val="009D426A"/>
    <w:rsid w:val="009D5454"/>
    <w:rsid w:val="009D59D5"/>
    <w:rsid w:val="009E031A"/>
    <w:rsid w:val="009E13A6"/>
    <w:rsid w:val="009E2043"/>
    <w:rsid w:val="009E33CC"/>
    <w:rsid w:val="009E3B2D"/>
    <w:rsid w:val="009E6DFC"/>
    <w:rsid w:val="009F12C4"/>
    <w:rsid w:val="009F23D7"/>
    <w:rsid w:val="009F602D"/>
    <w:rsid w:val="009F7B41"/>
    <w:rsid w:val="00A01200"/>
    <w:rsid w:val="00A042BF"/>
    <w:rsid w:val="00A04E0C"/>
    <w:rsid w:val="00A05945"/>
    <w:rsid w:val="00A061FF"/>
    <w:rsid w:val="00A10731"/>
    <w:rsid w:val="00A115DE"/>
    <w:rsid w:val="00A11965"/>
    <w:rsid w:val="00A11C51"/>
    <w:rsid w:val="00A12BB2"/>
    <w:rsid w:val="00A13360"/>
    <w:rsid w:val="00A13A4F"/>
    <w:rsid w:val="00A15A2D"/>
    <w:rsid w:val="00A17245"/>
    <w:rsid w:val="00A173BA"/>
    <w:rsid w:val="00A20BEB"/>
    <w:rsid w:val="00A21050"/>
    <w:rsid w:val="00A21BB1"/>
    <w:rsid w:val="00A22E0B"/>
    <w:rsid w:val="00A30BB7"/>
    <w:rsid w:val="00A30BD3"/>
    <w:rsid w:val="00A317E6"/>
    <w:rsid w:val="00A31C44"/>
    <w:rsid w:val="00A3289E"/>
    <w:rsid w:val="00A32C3B"/>
    <w:rsid w:val="00A34A53"/>
    <w:rsid w:val="00A37381"/>
    <w:rsid w:val="00A40683"/>
    <w:rsid w:val="00A4131A"/>
    <w:rsid w:val="00A41DE9"/>
    <w:rsid w:val="00A431E3"/>
    <w:rsid w:val="00A433D0"/>
    <w:rsid w:val="00A46B35"/>
    <w:rsid w:val="00A50197"/>
    <w:rsid w:val="00A5348E"/>
    <w:rsid w:val="00A5679F"/>
    <w:rsid w:val="00A5740F"/>
    <w:rsid w:val="00A6372E"/>
    <w:rsid w:val="00A65703"/>
    <w:rsid w:val="00A66C5D"/>
    <w:rsid w:val="00A710D7"/>
    <w:rsid w:val="00A72337"/>
    <w:rsid w:val="00A735F3"/>
    <w:rsid w:val="00A73CFB"/>
    <w:rsid w:val="00A73ECF"/>
    <w:rsid w:val="00A7624C"/>
    <w:rsid w:val="00A77F54"/>
    <w:rsid w:val="00A80B2E"/>
    <w:rsid w:val="00A8148D"/>
    <w:rsid w:val="00A81C24"/>
    <w:rsid w:val="00A81FA6"/>
    <w:rsid w:val="00A855C0"/>
    <w:rsid w:val="00A86C1C"/>
    <w:rsid w:val="00A90120"/>
    <w:rsid w:val="00A9030F"/>
    <w:rsid w:val="00A90F18"/>
    <w:rsid w:val="00A91CE7"/>
    <w:rsid w:val="00A94A38"/>
    <w:rsid w:val="00A97188"/>
    <w:rsid w:val="00A979AD"/>
    <w:rsid w:val="00AA0291"/>
    <w:rsid w:val="00AA08CB"/>
    <w:rsid w:val="00AA2AB6"/>
    <w:rsid w:val="00AA4FC2"/>
    <w:rsid w:val="00AA5C77"/>
    <w:rsid w:val="00AB0353"/>
    <w:rsid w:val="00AB04FB"/>
    <w:rsid w:val="00AB28CE"/>
    <w:rsid w:val="00AB6DBE"/>
    <w:rsid w:val="00AB7917"/>
    <w:rsid w:val="00AC1ACE"/>
    <w:rsid w:val="00AC374F"/>
    <w:rsid w:val="00AC4E94"/>
    <w:rsid w:val="00AC5BB7"/>
    <w:rsid w:val="00AC7020"/>
    <w:rsid w:val="00AC74DA"/>
    <w:rsid w:val="00AC79A6"/>
    <w:rsid w:val="00AC7AB0"/>
    <w:rsid w:val="00AD00BF"/>
    <w:rsid w:val="00AD0238"/>
    <w:rsid w:val="00AD0AF5"/>
    <w:rsid w:val="00AD3A9A"/>
    <w:rsid w:val="00AD3C41"/>
    <w:rsid w:val="00AD3CFD"/>
    <w:rsid w:val="00AD4999"/>
    <w:rsid w:val="00AD5767"/>
    <w:rsid w:val="00AD5A66"/>
    <w:rsid w:val="00AD65E2"/>
    <w:rsid w:val="00AE177B"/>
    <w:rsid w:val="00AE1DD6"/>
    <w:rsid w:val="00AE3AE4"/>
    <w:rsid w:val="00AE5069"/>
    <w:rsid w:val="00AE7619"/>
    <w:rsid w:val="00AF05AA"/>
    <w:rsid w:val="00AF5434"/>
    <w:rsid w:val="00AF55D9"/>
    <w:rsid w:val="00AF619F"/>
    <w:rsid w:val="00AF6CCA"/>
    <w:rsid w:val="00B0040A"/>
    <w:rsid w:val="00B00B5C"/>
    <w:rsid w:val="00B01129"/>
    <w:rsid w:val="00B0311D"/>
    <w:rsid w:val="00B03AFE"/>
    <w:rsid w:val="00B07DF4"/>
    <w:rsid w:val="00B07EF2"/>
    <w:rsid w:val="00B110A7"/>
    <w:rsid w:val="00B11BB2"/>
    <w:rsid w:val="00B13694"/>
    <w:rsid w:val="00B13FDC"/>
    <w:rsid w:val="00B15C56"/>
    <w:rsid w:val="00B177B9"/>
    <w:rsid w:val="00B200A9"/>
    <w:rsid w:val="00B20CD2"/>
    <w:rsid w:val="00B22B74"/>
    <w:rsid w:val="00B23033"/>
    <w:rsid w:val="00B245D3"/>
    <w:rsid w:val="00B247DF"/>
    <w:rsid w:val="00B248BA"/>
    <w:rsid w:val="00B24928"/>
    <w:rsid w:val="00B253F8"/>
    <w:rsid w:val="00B255B0"/>
    <w:rsid w:val="00B25AD4"/>
    <w:rsid w:val="00B268DF"/>
    <w:rsid w:val="00B2757B"/>
    <w:rsid w:val="00B30695"/>
    <w:rsid w:val="00B31F54"/>
    <w:rsid w:val="00B32A74"/>
    <w:rsid w:val="00B34A3E"/>
    <w:rsid w:val="00B35C79"/>
    <w:rsid w:val="00B37AD2"/>
    <w:rsid w:val="00B407B3"/>
    <w:rsid w:val="00B40CC0"/>
    <w:rsid w:val="00B40DA7"/>
    <w:rsid w:val="00B44324"/>
    <w:rsid w:val="00B449CC"/>
    <w:rsid w:val="00B44A18"/>
    <w:rsid w:val="00B44C30"/>
    <w:rsid w:val="00B45394"/>
    <w:rsid w:val="00B45917"/>
    <w:rsid w:val="00B46A2E"/>
    <w:rsid w:val="00B47754"/>
    <w:rsid w:val="00B500A9"/>
    <w:rsid w:val="00B55045"/>
    <w:rsid w:val="00B553EA"/>
    <w:rsid w:val="00B561BF"/>
    <w:rsid w:val="00B667AE"/>
    <w:rsid w:val="00B67F85"/>
    <w:rsid w:val="00B70C0C"/>
    <w:rsid w:val="00B71DB0"/>
    <w:rsid w:val="00B730C8"/>
    <w:rsid w:val="00B7353E"/>
    <w:rsid w:val="00B76869"/>
    <w:rsid w:val="00B769E7"/>
    <w:rsid w:val="00B77EF9"/>
    <w:rsid w:val="00B807C1"/>
    <w:rsid w:val="00B80DEF"/>
    <w:rsid w:val="00B82E7B"/>
    <w:rsid w:val="00B830BA"/>
    <w:rsid w:val="00B83874"/>
    <w:rsid w:val="00B84C9B"/>
    <w:rsid w:val="00B8567D"/>
    <w:rsid w:val="00B9053F"/>
    <w:rsid w:val="00B90A83"/>
    <w:rsid w:val="00B90AF4"/>
    <w:rsid w:val="00B90B4B"/>
    <w:rsid w:val="00B933BF"/>
    <w:rsid w:val="00B942AF"/>
    <w:rsid w:val="00B94BBA"/>
    <w:rsid w:val="00B962AB"/>
    <w:rsid w:val="00B967D7"/>
    <w:rsid w:val="00BA0AF2"/>
    <w:rsid w:val="00BA0FA4"/>
    <w:rsid w:val="00BA1F5A"/>
    <w:rsid w:val="00BA2DDC"/>
    <w:rsid w:val="00BA3A57"/>
    <w:rsid w:val="00BA52CC"/>
    <w:rsid w:val="00BB256E"/>
    <w:rsid w:val="00BB3C4E"/>
    <w:rsid w:val="00BB4665"/>
    <w:rsid w:val="00BB46C8"/>
    <w:rsid w:val="00BB4B5C"/>
    <w:rsid w:val="00BB4EF6"/>
    <w:rsid w:val="00BB5D42"/>
    <w:rsid w:val="00BC03F9"/>
    <w:rsid w:val="00BC1431"/>
    <w:rsid w:val="00BC2184"/>
    <w:rsid w:val="00BC4313"/>
    <w:rsid w:val="00BC4C90"/>
    <w:rsid w:val="00BD0078"/>
    <w:rsid w:val="00BD062E"/>
    <w:rsid w:val="00BD0EF9"/>
    <w:rsid w:val="00BD23E3"/>
    <w:rsid w:val="00BD3E71"/>
    <w:rsid w:val="00BD539C"/>
    <w:rsid w:val="00BD777B"/>
    <w:rsid w:val="00BE05D0"/>
    <w:rsid w:val="00BE27CA"/>
    <w:rsid w:val="00BE366D"/>
    <w:rsid w:val="00BF0EA5"/>
    <w:rsid w:val="00BF497A"/>
    <w:rsid w:val="00BF7317"/>
    <w:rsid w:val="00BF74BD"/>
    <w:rsid w:val="00C01114"/>
    <w:rsid w:val="00C03850"/>
    <w:rsid w:val="00C03D08"/>
    <w:rsid w:val="00C06A5C"/>
    <w:rsid w:val="00C06FFA"/>
    <w:rsid w:val="00C070C1"/>
    <w:rsid w:val="00C10E03"/>
    <w:rsid w:val="00C1177E"/>
    <w:rsid w:val="00C13C4E"/>
    <w:rsid w:val="00C149BC"/>
    <w:rsid w:val="00C15D5A"/>
    <w:rsid w:val="00C15E73"/>
    <w:rsid w:val="00C171D3"/>
    <w:rsid w:val="00C20921"/>
    <w:rsid w:val="00C20B4D"/>
    <w:rsid w:val="00C236A4"/>
    <w:rsid w:val="00C274C1"/>
    <w:rsid w:val="00C3108C"/>
    <w:rsid w:val="00C31AFB"/>
    <w:rsid w:val="00C323C6"/>
    <w:rsid w:val="00C3300B"/>
    <w:rsid w:val="00C34742"/>
    <w:rsid w:val="00C34B86"/>
    <w:rsid w:val="00C375B4"/>
    <w:rsid w:val="00C40C4F"/>
    <w:rsid w:val="00C42C8B"/>
    <w:rsid w:val="00C43D2F"/>
    <w:rsid w:val="00C447C3"/>
    <w:rsid w:val="00C475DB"/>
    <w:rsid w:val="00C47960"/>
    <w:rsid w:val="00C53A96"/>
    <w:rsid w:val="00C54A0B"/>
    <w:rsid w:val="00C55863"/>
    <w:rsid w:val="00C560B3"/>
    <w:rsid w:val="00C565E6"/>
    <w:rsid w:val="00C605DC"/>
    <w:rsid w:val="00C621C1"/>
    <w:rsid w:val="00C62BE8"/>
    <w:rsid w:val="00C64579"/>
    <w:rsid w:val="00C71A98"/>
    <w:rsid w:val="00C72190"/>
    <w:rsid w:val="00C72E1C"/>
    <w:rsid w:val="00C80660"/>
    <w:rsid w:val="00C82999"/>
    <w:rsid w:val="00C87EBC"/>
    <w:rsid w:val="00C93315"/>
    <w:rsid w:val="00C937FA"/>
    <w:rsid w:val="00C958B4"/>
    <w:rsid w:val="00C96064"/>
    <w:rsid w:val="00CA11E1"/>
    <w:rsid w:val="00CA1D30"/>
    <w:rsid w:val="00CA2571"/>
    <w:rsid w:val="00CA3151"/>
    <w:rsid w:val="00CA3630"/>
    <w:rsid w:val="00CA3BE6"/>
    <w:rsid w:val="00CA428D"/>
    <w:rsid w:val="00CA5C2B"/>
    <w:rsid w:val="00CA5C2C"/>
    <w:rsid w:val="00CA720D"/>
    <w:rsid w:val="00CA7D3F"/>
    <w:rsid w:val="00CB026F"/>
    <w:rsid w:val="00CB1F2C"/>
    <w:rsid w:val="00CB2072"/>
    <w:rsid w:val="00CB20F6"/>
    <w:rsid w:val="00CB3927"/>
    <w:rsid w:val="00CB4E1E"/>
    <w:rsid w:val="00CB5592"/>
    <w:rsid w:val="00CB5781"/>
    <w:rsid w:val="00CB5EF0"/>
    <w:rsid w:val="00CB6650"/>
    <w:rsid w:val="00CB6C01"/>
    <w:rsid w:val="00CB75B6"/>
    <w:rsid w:val="00CB7E18"/>
    <w:rsid w:val="00CC2875"/>
    <w:rsid w:val="00CC2A95"/>
    <w:rsid w:val="00CC3223"/>
    <w:rsid w:val="00CC3388"/>
    <w:rsid w:val="00CC4559"/>
    <w:rsid w:val="00CC5015"/>
    <w:rsid w:val="00CC61F7"/>
    <w:rsid w:val="00CD2845"/>
    <w:rsid w:val="00CD7B29"/>
    <w:rsid w:val="00CE09D3"/>
    <w:rsid w:val="00CE0C4F"/>
    <w:rsid w:val="00CE24F5"/>
    <w:rsid w:val="00CE3B3E"/>
    <w:rsid w:val="00CE532F"/>
    <w:rsid w:val="00CE5554"/>
    <w:rsid w:val="00CE60DA"/>
    <w:rsid w:val="00CE61A6"/>
    <w:rsid w:val="00CE660A"/>
    <w:rsid w:val="00CE6A09"/>
    <w:rsid w:val="00CF2340"/>
    <w:rsid w:val="00CF2818"/>
    <w:rsid w:val="00CF4B71"/>
    <w:rsid w:val="00CF68C0"/>
    <w:rsid w:val="00D05B38"/>
    <w:rsid w:val="00D10641"/>
    <w:rsid w:val="00D11BC6"/>
    <w:rsid w:val="00D16CC7"/>
    <w:rsid w:val="00D1784B"/>
    <w:rsid w:val="00D21803"/>
    <w:rsid w:val="00D23EF5"/>
    <w:rsid w:val="00D251A2"/>
    <w:rsid w:val="00D251B5"/>
    <w:rsid w:val="00D26CDD"/>
    <w:rsid w:val="00D272B0"/>
    <w:rsid w:val="00D2759F"/>
    <w:rsid w:val="00D31BD8"/>
    <w:rsid w:val="00D32B38"/>
    <w:rsid w:val="00D331F9"/>
    <w:rsid w:val="00D335D4"/>
    <w:rsid w:val="00D3436E"/>
    <w:rsid w:val="00D349AF"/>
    <w:rsid w:val="00D35B97"/>
    <w:rsid w:val="00D35FC0"/>
    <w:rsid w:val="00D36597"/>
    <w:rsid w:val="00D40BAF"/>
    <w:rsid w:val="00D40D49"/>
    <w:rsid w:val="00D40F24"/>
    <w:rsid w:val="00D43BEE"/>
    <w:rsid w:val="00D457E6"/>
    <w:rsid w:val="00D4597F"/>
    <w:rsid w:val="00D47195"/>
    <w:rsid w:val="00D52E37"/>
    <w:rsid w:val="00D52FEE"/>
    <w:rsid w:val="00D52FF5"/>
    <w:rsid w:val="00D53156"/>
    <w:rsid w:val="00D53CAD"/>
    <w:rsid w:val="00D56419"/>
    <w:rsid w:val="00D6040C"/>
    <w:rsid w:val="00D61123"/>
    <w:rsid w:val="00D66518"/>
    <w:rsid w:val="00D70974"/>
    <w:rsid w:val="00D716BF"/>
    <w:rsid w:val="00D777A1"/>
    <w:rsid w:val="00D80FC5"/>
    <w:rsid w:val="00D85A77"/>
    <w:rsid w:val="00D86E96"/>
    <w:rsid w:val="00D87822"/>
    <w:rsid w:val="00D94CCB"/>
    <w:rsid w:val="00D9629E"/>
    <w:rsid w:val="00DA0E75"/>
    <w:rsid w:val="00DA1465"/>
    <w:rsid w:val="00DA1547"/>
    <w:rsid w:val="00DA2102"/>
    <w:rsid w:val="00DA264D"/>
    <w:rsid w:val="00DA4303"/>
    <w:rsid w:val="00DA473B"/>
    <w:rsid w:val="00DA487F"/>
    <w:rsid w:val="00DA4B40"/>
    <w:rsid w:val="00DA4DD3"/>
    <w:rsid w:val="00DB17A1"/>
    <w:rsid w:val="00DB2E70"/>
    <w:rsid w:val="00DB2F85"/>
    <w:rsid w:val="00DB3C84"/>
    <w:rsid w:val="00DB4EEB"/>
    <w:rsid w:val="00DB7D88"/>
    <w:rsid w:val="00DC05D2"/>
    <w:rsid w:val="00DC1F76"/>
    <w:rsid w:val="00DC5847"/>
    <w:rsid w:val="00DC64FF"/>
    <w:rsid w:val="00DD0924"/>
    <w:rsid w:val="00DD142A"/>
    <w:rsid w:val="00DD4F49"/>
    <w:rsid w:val="00DD6E47"/>
    <w:rsid w:val="00DE3FDD"/>
    <w:rsid w:val="00DE5411"/>
    <w:rsid w:val="00DF1655"/>
    <w:rsid w:val="00DF2327"/>
    <w:rsid w:val="00DF6F1B"/>
    <w:rsid w:val="00DF7614"/>
    <w:rsid w:val="00DF7E87"/>
    <w:rsid w:val="00E00C2B"/>
    <w:rsid w:val="00E02F2E"/>
    <w:rsid w:val="00E051DD"/>
    <w:rsid w:val="00E05A44"/>
    <w:rsid w:val="00E075FD"/>
    <w:rsid w:val="00E122D6"/>
    <w:rsid w:val="00E13792"/>
    <w:rsid w:val="00E17288"/>
    <w:rsid w:val="00E2121E"/>
    <w:rsid w:val="00E217EB"/>
    <w:rsid w:val="00E220EA"/>
    <w:rsid w:val="00E22CB6"/>
    <w:rsid w:val="00E24C87"/>
    <w:rsid w:val="00E25AF9"/>
    <w:rsid w:val="00E25B40"/>
    <w:rsid w:val="00E26562"/>
    <w:rsid w:val="00E30509"/>
    <w:rsid w:val="00E315EE"/>
    <w:rsid w:val="00E31BD3"/>
    <w:rsid w:val="00E3325C"/>
    <w:rsid w:val="00E35002"/>
    <w:rsid w:val="00E3648E"/>
    <w:rsid w:val="00E36D45"/>
    <w:rsid w:val="00E375FE"/>
    <w:rsid w:val="00E37FB5"/>
    <w:rsid w:val="00E41794"/>
    <w:rsid w:val="00E41A79"/>
    <w:rsid w:val="00E46369"/>
    <w:rsid w:val="00E471A7"/>
    <w:rsid w:val="00E53589"/>
    <w:rsid w:val="00E5364B"/>
    <w:rsid w:val="00E53941"/>
    <w:rsid w:val="00E5616B"/>
    <w:rsid w:val="00E56179"/>
    <w:rsid w:val="00E577D5"/>
    <w:rsid w:val="00E61CEB"/>
    <w:rsid w:val="00E66AEF"/>
    <w:rsid w:val="00E66DAC"/>
    <w:rsid w:val="00E67619"/>
    <w:rsid w:val="00E70151"/>
    <w:rsid w:val="00E7252A"/>
    <w:rsid w:val="00E74315"/>
    <w:rsid w:val="00E77CEE"/>
    <w:rsid w:val="00E8116A"/>
    <w:rsid w:val="00E81B44"/>
    <w:rsid w:val="00E833C8"/>
    <w:rsid w:val="00E837F0"/>
    <w:rsid w:val="00E8453A"/>
    <w:rsid w:val="00E92E30"/>
    <w:rsid w:val="00E932DC"/>
    <w:rsid w:val="00E95715"/>
    <w:rsid w:val="00E95BA7"/>
    <w:rsid w:val="00E95F5F"/>
    <w:rsid w:val="00E9689C"/>
    <w:rsid w:val="00EA2DC2"/>
    <w:rsid w:val="00EB01EE"/>
    <w:rsid w:val="00EB08B4"/>
    <w:rsid w:val="00EB190F"/>
    <w:rsid w:val="00EB5B32"/>
    <w:rsid w:val="00EB6084"/>
    <w:rsid w:val="00EB7455"/>
    <w:rsid w:val="00EB789A"/>
    <w:rsid w:val="00EC2CA0"/>
    <w:rsid w:val="00EC3AE0"/>
    <w:rsid w:val="00EC42A6"/>
    <w:rsid w:val="00EC5B3F"/>
    <w:rsid w:val="00EC7D6C"/>
    <w:rsid w:val="00ED0AEC"/>
    <w:rsid w:val="00ED20E7"/>
    <w:rsid w:val="00ED49C8"/>
    <w:rsid w:val="00ED4BF8"/>
    <w:rsid w:val="00EE2222"/>
    <w:rsid w:val="00EE22F9"/>
    <w:rsid w:val="00EE2E53"/>
    <w:rsid w:val="00EE53C0"/>
    <w:rsid w:val="00EE6645"/>
    <w:rsid w:val="00EE7F6F"/>
    <w:rsid w:val="00EF1441"/>
    <w:rsid w:val="00EF1E87"/>
    <w:rsid w:val="00EF40B5"/>
    <w:rsid w:val="00EF4C2D"/>
    <w:rsid w:val="00EF5487"/>
    <w:rsid w:val="00EF6C32"/>
    <w:rsid w:val="00EF6F6E"/>
    <w:rsid w:val="00F001FC"/>
    <w:rsid w:val="00F01BC2"/>
    <w:rsid w:val="00F05C78"/>
    <w:rsid w:val="00F06399"/>
    <w:rsid w:val="00F073ED"/>
    <w:rsid w:val="00F07CE0"/>
    <w:rsid w:val="00F138A9"/>
    <w:rsid w:val="00F17EB7"/>
    <w:rsid w:val="00F209DC"/>
    <w:rsid w:val="00F2214E"/>
    <w:rsid w:val="00F2219A"/>
    <w:rsid w:val="00F24210"/>
    <w:rsid w:val="00F2473B"/>
    <w:rsid w:val="00F26A1E"/>
    <w:rsid w:val="00F26C14"/>
    <w:rsid w:val="00F30377"/>
    <w:rsid w:val="00F330EF"/>
    <w:rsid w:val="00F3664A"/>
    <w:rsid w:val="00F36B32"/>
    <w:rsid w:val="00F36D88"/>
    <w:rsid w:val="00F40DC8"/>
    <w:rsid w:val="00F42231"/>
    <w:rsid w:val="00F44F1E"/>
    <w:rsid w:val="00F44FD3"/>
    <w:rsid w:val="00F47ED0"/>
    <w:rsid w:val="00F504DA"/>
    <w:rsid w:val="00F51B21"/>
    <w:rsid w:val="00F52BE4"/>
    <w:rsid w:val="00F54C04"/>
    <w:rsid w:val="00F551F9"/>
    <w:rsid w:val="00F562B9"/>
    <w:rsid w:val="00F56C63"/>
    <w:rsid w:val="00F5755F"/>
    <w:rsid w:val="00F63ADB"/>
    <w:rsid w:val="00F6717B"/>
    <w:rsid w:val="00F67263"/>
    <w:rsid w:val="00F71DAF"/>
    <w:rsid w:val="00F7229C"/>
    <w:rsid w:val="00F72E52"/>
    <w:rsid w:val="00F73629"/>
    <w:rsid w:val="00F73AE1"/>
    <w:rsid w:val="00F75092"/>
    <w:rsid w:val="00F777CF"/>
    <w:rsid w:val="00F802C0"/>
    <w:rsid w:val="00F8118A"/>
    <w:rsid w:val="00F8202F"/>
    <w:rsid w:val="00F82D95"/>
    <w:rsid w:val="00F83CB4"/>
    <w:rsid w:val="00F862D6"/>
    <w:rsid w:val="00F8764B"/>
    <w:rsid w:val="00F906B6"/>
    <w:rsid w:val="00F911A0"/>
    <w:rsid w:val="00F91DB5"/>
    <w:rsid w:val="00F925BA"/>
    <w:rsid w:val="00F92DE9"/>
    <w:rsid w:val="00F96922"/>
    <w:rsid w:val="00F97F3E"/>
    <w:rsid w:val="00FA0161"/>
    <w:rsid w:val="00FA1331"/>
    <w:rsid w:val="00FA198F"/>
    <w:rsid w:val="00FA3248"/>
    <w:rsid w:val="00FA5CD2"/>
    <w:rsid w:val="00FB03C8"/>
    <w:rsid w:val="00FB2593"/>
    <w:rsid w:val="00FB2780"/>
    <w:rsid w:val="00FB27FF"/>
    <w:rsid w:val="00FB323B"/>
    <w:rsid w:val="00FB41AA"/>
    <w:rsid w:val="00FB4F72"/>
    <w:rsid w:val="00FB5F63"/>
    <w:rsid w:val="00FB6756"/>
    <w:rsid w:val="00FB7ED8"/>
    <w:rsid w:val="00FC0411"/>
    <w:rsid w:val="00FC0C55"/>
    <w:rsid w:val="00FC169A"/>
    <w:rsid w:val="00FC1C55"/>
    <w:rsid w:val="00FC3321"/>
    <w:rsid w:val="00FC4DDB"/>
    <w:rsid w:val="00FC589E"/>
    <w:rsid w:val="00FC7870"/>
    <w:rsid w:val="00FC7E94"/>
    <w:rsid w:val="00FD245A"/>
    <w:rsid w:val="00FD298D"/>
    <w:rsid w:val="00FD2D51"/>
    <w:rsid w:val="00FD2E65"/>
    <w:rsid w:val="00FD319F"/>
    <w:rsid w:val="00FD51E0"/>
    <w:rsid w:val="00FD54C2"/>
    <w:rsid w:val="00FD54FB"/>
    <w:rsid w:val="00FD6146"/>
    <w:rsid w:val="00FD65FE"/>
    <w:rsid w:val="00FD6DEB"/>
    <w:rsid w:val="00FE0F7B"/>
    <w:rsid w:val="00FE14C6"/>
    <w:rsid w:val="00FE1AFA"/>
    <w:rsid w:val="00FE24D4"/>
    <w:rsid w:val="00FE705C"/>
    <w:rsid w:val="00FF00BB"/>
    <w:rsid w:val="00FF1644"/>
    <w:rsid w:val="00FF1A76"/>
    <w:rsid w:val="00FF1C8A"/>
    <w:rsid w:val="00FF4FA5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6871"/>
  <w15:docId w15:val="{EF3E9F24-B1C7-4D0A-9525-24D2E803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73DBD"/>
    <w:pPr>
      <w:widowControl w:val="0"/>
      <w:autoSpaceDE w:val="0"/>
      <w:autoSpaceDN w:val="0"/>
      <w:spacing w:after="0" w:line="250" w:lineRule="exact"/>
      <w:ind w:left="1630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93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43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LIBSNormal">
    <w:name w:val="LIBS_Normal"/>
    <w:rsid w:val="009D59D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C13C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3C4E"/>
    <w:rPr>
      <w:rFonts w:ascii="Arial" w:eastAsia="Arial" w:hAnsi="Arial" w:cs="Arial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3DBD"/>
    <w:rPr>
      <w:rFonts w:ascii="Arial" w:eastAsia="Arial" w:hAnsi="Arial" w:cs="Arial"/>
      <w:b/>
      <w:bCs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0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0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A38"/>
  </w:style>
  <w:style w:type="paragraph" w:styleId="Footer">
    <w:name w:val="footer"/>
    <w:basedOn w:val="Normal"/>
    <w:link w:val="FooterChar"/>
    <w:uiPriority w:val="99"/>
    <w:unhideWhenUsed/>
    <w:rsid w:val="00A94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A38"/>
  </w:style>
  <w:style w:type="character" w:styleId="Hyperlink">
    <w:name w:val="Hyperlink"/>
    <w:basedOn w:val="DefaultParagraphFont"/>
    <w:uiPriority w:val="99"/>
    <w:unhideWhenUsed/>
    <w:rsid w:val="009C3A1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34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A6704-AE2E-4974-99FF-8BA35BB76D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CFD98A-F61D-4421-BBAB-96B565538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1B06F-F003-4FA3-BE1F-5839F0498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8268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Bartlett</dc:creator>
  <cp:lastModifiedBy>Liz Harlock</cp:lastModifiedBy>
  <cp:revision>2</cp:revision>
  <dcterms:created xsi:type="dcterms:W3CDTF">2024-11-28T16:34:00Z</dcterms:created>
  <dcterms:modified xsi:type="dcterms:W3CDTF">2024-11-28T16:34:00Z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