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C85F7" w14:textId="77777777" w:rsidR="00E9199F" w:rsidRPr="000A6F0F" w:rsidRDefault="00E9199F" w:rsidP="00E9199F">
      <w:pPr>
        <w:widowControl/>
        <w:autoSpaceDE/>
        <w:autoSpaceDN/>
        <w:spacing w:line="276" w:lineRule="auto"/>
        <w:rPr>
          <w:rFonts w:eastAsia="Calibri"/>
          <w:b/>
          <w:color w:val="0070C0"/>
          <w:lang w:val="en-GB"/>
        </w:rPr>
      </w:pPr>
      <w:r w:rsidRPr="000A6F0F">
        <w:rPr>
          <w:rFonts w:eastAsia="Calibri"/>
          <w:b/>
          <w:color w:val="0070C0"/>
          <w:lang w:val="en-GB"/>
        </w:rPr>
        <w:t>Student’s Worksheet 1</w:t>
      </w:r>
    </w:p>
    <w:p w14:paraId="02890EF6" w14:textId="77777777" w:rsidR="00E9199F" w:rsidRPr="000A6F0F" w:rsidRDefault="00E9199F" w:rsidP="00D8254B">
      <w:pPr>
        <w:rPr>
          <w:b/>
          <w:bCs/>
        </w:rPr>
      </w:pPr>
    </w:p>
    <w:p w14:paraId="5DD612D9" w14:textId="5863AA4C" w:rsidR="00D8254B" w:rsidRPr="000A6F0F" w:rsidRDefault="00D8254B" w:rsidP="00D8254B">
      <w:pPr>
        <w:rPr>
          <w:b/>
          <w:bCs/>
        </w:rPr>
      </w:pPr>
      <w:r w:rsidRPr="000A6F0F">
        <w:rPr>
          <w:b/>
          <w:bCs/>
        </w:rPr>
        <w:t xml:space="preserve">Two question multiple-matching task – Linguaskill Business sample task </w:t>
      </w:r>
    </w:p>
    <w:p w14:paraId="59D1EB56" w14:textId="77777777" w:rsidR="00356968" w:rsidRPr="000A6F0F" w:rsidRDefault="00356968" w:rsidP="00D8254B">
      <w:pPr>
        <w:rPr>
          <w:b/>
          <w:bCs/>
        </w:rPr>
      </w:pPr>
    </w:p>
    <w:p w14:paraId="7E117D60" w14:textId="77777777" w:rsidR="000A6F0F" w:rsidRDefault="00D8254B" w:rsidP="00356968">
      <w:pPr>
        <w:jc w:val="both"/>
        <w:rPr>
          <w:b/>
          <w:bCs/>
        </w:rPr>
      </w:pPr>
      <w:r w:rsidRPr="000A6F0F">
        <w:rPr>
          <w:b/>
          <w:bCs/>
        </w:rPr>
        <w:t xml:space="preserve">For these questions, click in the correct box for each speaker. There is one table for each question. </w:t>
      </w:r>
    </w:p>
    <w:p w14:paraId="29AB1031" w14:textId="77777777" w:rsidR="000A6F0F" w:rsidRDefault="000A6F0F" w:rsidP="00356968">
      <w:pPr>
        <w:jc w:val="both"/>
        <w:rPr>
          <w:b/>
          <w:bCs/>
        </w:rPr>
      </w:pPr>
    </w:p>
    <w:p w14:paraId="789E0298" w14:textId="0003B7B3" w:rsidR="00D8254B" w:rsidRPr="000A6F0F" w:rsidRDefault="00D8254B" w:rsidP="00356968">
      <w:pPr>
        <w:jc w:val="both"/>
        <w:rPr>
          <w:b/>
          <w:bCs/>
        </w:rPr>
      </w:pPr>
      <w:r w:rsidRPr="000A6F0F">
        <w:rPr>
          <w:b/>
          <w:bCs/>
        </w:rPr>
        <w:t>You have 45 seconds to read the questions and look at the tables.</w:t>
      </w:r>
    </w:p>
    <w:p w14:paraId="5F5D188D" w14:textId="77777777" w:rsidR="000A6F0F" w:rsidRDefault="000A6F0F" w:rsidP="00356968">
      <w:pPr>
        <w:jc w:val="both"/>
        <w:rPr>
          <w:b/>
          <w:bCs/>
        </w:rPr>
      </w:pPr>
    </w:p>
    <w:p w14:paraId="60D67368" w14:textId="2298EA31" w:rsidR="00D8254B" w:rsidRPr="000A6F0F" w:rsidRDefault="00D8254B" w:rsidP="00356968">
      <w:pPr>
        <w:jc w:val="both"/>
        <w:rPr>
          <w:b/>
          <w:bCs/>
        </w:rPr>
      </w:pPr>
      <w:r w:rsidRPr="000A6F0F">
        <w:rPr>
          <w:b/>
          <w:bCs/>
        </w:rPr>
        <w:t>You will hear the recording twice.</w:t>
      </w:r>
    </w:p>
    <w:p w14:paraId="1E06DDEE" w14:textId="77777777" w:rsidR="00356968" w:rsidRPr="000A6F0F" w:rsidRDefault="00356968" w:rsidP="00D8254B">
      <w:pPr>
        <w:rPr>
          <w:b/>
          <w:bCs/>
        </w:rPr>
      </w:pPr>
    </w:p>
    <w:p w14:paraId="1E165618" w14:textId="77777777" w:rsidR="00D8254B" w:rsidRPr="000A6F0F" w:rsidRDefault="00D8254B" w:rsidP="00D8254B">
      <w:pPr>
        <w:rPr>
          <w:b/>
          <w:bCs/>
        </w:rPr>
      </w:pPr>
      <w:r w:rsidRPr="000A6F0F">
        <w:rPr>
          <w:b/>
          <w:bCs/>
        </w:rPr>
        <w:t>Listen to three short extracts in which people who work in the finance sector talk about their careers.</w:t>
      </w:r>
    </w:p>
    <w:p w14:paraId="59F18D1E" w14:textId="77777777" w:rsidR="00D8254B" w:rsidRPr="000A6F0F" w:rsidRDefault="00D8254B" w:rsidP="00D8254B">
      <w:pPr>
        <w:rPr>
          <w:b/>
          <w:bCs/>
        </w:rPr>
      </w:pPr>
    </w:p>
    <w:p w14:paraId="22BF8CCB" w14:textId="65AAD4D5" w:rsidR="00D8254B" w:rsidRPr="00495900" w:rsidRDefault="00D8254B" w:rsidP="000A6F0F">
      <w:pPr>
        <w:pStyle w:val="ListParagraph"/>
        <w:numPr>
          <w:ilvl w:val="0"/>
          <w:numId w:val="3"/>
        </w:numPr>
        <w:rPr>
          <w:b/>
          <w:bCs/>
        </w:rPr>
      </w:pPr>
      <w:r w:rsidRPr="00495900">
        <w:rPr>
          <w:b/>
          <w:bCs/>
        </w:rPr>
        <w:t xml:space="preserve">Why did each speaker choose their current job? </w:t>
      </w:r>
    </w:p>
    <w:p w14:paraId="11091019" w14:textId="77777777" w:rsidR="000A6F0F" w:rsidRPr="000A6F0F" w:rsidRDefault="000A6F0F" w:rsidP="00D8254B"/>
    <w:tbl>
      <w:tblPr>
        <w:tblStyle w:val="TableGrid"/>
        <w:tblW w:w="0" w:type="auto"/>
        <w:tblLook w:val="04A0" w:firstRow="1" w:lastRow="0" w:firstColumn="1" w:lastColumn="0" w:noHBand="0" w:noVBand="1"/>
      </w:tblPr>
      <w:tblGrid>
        <w:gridCol w:w="3472"/>
        <w:gridCol w:w="2116"/>
        <w:gridCol w:w="2117"/>
        <w:gridCol w:w="1910"/>
      </w:tblGrid>
      <w:tr w:rsidR="00D8254B" w:rsidRPr="000A6F0F" w14:paraId="18D56D28" w14:textId="77777777" w:rsidTr="000A6F0F">
        <w:trPr>
          <w:trHeight w:val="277"/>
        </w:trPr>
        <w:tc>
          <w:tcPr>
            <w:tcW w:w="3472" w:type="dxa"/>
          </w:tcPr>
          <w:p w14:paraId="298919DF" w14:textId="77777777" w:rsidR="00D8254B" w:rsidRPr="000A6F0F" w:rsidRDefault="00D8254B" w:rsidP="00B74C31"/>
        </w:tc>
        <w:tc>
          <w:tcPr>
            <w:tcW w:w="2116" w:type="dxa"/>
          </w:tcPr>
          <w:p w14:paraId="0BB2367D" w14:textId="77777777" w:rsidR="00D8254B" w:rsidRPr="00495900" w:rsidRDefault="00D8254B" w:rsidP="00B74C31">
            <w:pPr>
              <w:rPr>
                <w:b/>
                <w:bCs/>
              </w:rPr>
            </w:pPr>
            <w:r w:rsidRPr="00495900">
              <w:rPr>
                <w:b/>
                <w:bCs/>
              </w:rPr>
              <w:t>Speaker 1</w:t>
            </w:r>
          </w:p>
        </w:tc>
        <w:tc>
          <w:tcPr>
            <w:tcW w:w="2117" w:type="dxa"/>
          </w:tcPr>
          <w:p w14:paraId="4EE10EE9" w14:textId="77777777" w:rsidR="00D8254B" w:rsidRPr="00495900" w:rsidRDefault="00D8254B" w:rsidP="00B74C31">
            <w:pPr>
              <w:rPr>
                <w:b/>
                <w:bCs/>
              </w:rPr>
            </w:pPr>
            <w:r w:rsidRPr="00495900">
              <w:rPr>
                <w:b/>
                <w:bCs/>
              </w:rPr>
              <w:t>Speaker 2</w:t>
            </w:r>
          </w:p>
        </w:tc>
        <w:tc>
          <w:tcPr>
            <w:tcW w:w="1910" w:type="dxa"/>
          </w:tcPr>
          <w:p w14:paraId="2B05CEA6" w14:textId="77777777" w:rsidR="00D8254B" w:rsidRPr="00495900" w:rsidRDefault="00D8254B" w:rsidP="00B74C31">
            <w:pPr>
              <w:rPr>
                <w:b/>
                <w:bCs/>
              </w:rPr>
            </w:pPr>
            <w:r w:rsidRPr="00495900">
              <w:rPr>
                <w:b/>
                <w:bCs/>
              </w:rPr>
              <w:t>Speaker 3</w:t>
            </w:r>
          </w:p>
        </w:tc>
      </w:tr>
      <w:tr w:rsidR="00D8254B" w:rsidRPr="000A6F0F" w14:paraId="7C8785F3" w14:textId="77777777" w:rsidTr="000A6F0F">
        <w:trPr>
          <w:trHeight w:val="565"/>
        </w:trPr>
        <w:tc>
          <w:tcPr>
            <w:tcW w:w="3472" w:type="dxa"/>
          </w:tcPr>
          <w:p w14:paraId="4EC94982" w14:textId="77777777" w:rsidR="00D8254B" w:rsidRPr="000A6F0F" w:rsidRDefault="00D8254B" w:rsidP="00D8254B">
            <w:pPr>
              <w:pStyle w:val="ListParagraph"/>
              <w:numPr>
                <w:ilvl w:val="0"/>
                <w:numId w:val="1"/>
              </w:numPr>
              <w:contextualSpacing/>
            </w:pPr>
            <w:r w:rsidRPr="000A6F0F">
              <w:t>the company’s reputation</w:t>
            </w:r>
          </w:p>
        </w:tc>
        <w:tc>
          <w:tcPr>
            <w:tcW w:w="2116" w:type="dxa"/>
          </w:tcPr>
          <w:p w14:paraId="1B15DFFD" w14:textId="77777777" w:rsidR="00D8254B" w:rsidRPr="000A6F0F" w:rsidRDefault="00D8254B" w:rsidP="00B74C31"/>
        </w:tc>
        <w:tc>
          <w:tcPr>
            <w:tcW w:w="2117" w:type="dxa"/>
          </w:tcPr>
          <w:p w14:paraId="313EA5A2" w14:textId="77777777" w:rsidR="00D8254B" w:rsidRPr="000A6F0F" w:rsidRDefault="00D8254B" w:rsidP="00B74C31"/>
        </w:tc>
        <w:tc>
          <w:tcPr>
            <w:tcW w:w="1910" w:type="dxa"/>
          </w:tcPr>
          <w:p w14:paraId="4B64FE95" w14:textId="77777777" w:rsidR="00D8254B" w:rsidRPr="000A6F0F" w:rsidRDefault="00D8254B" w:rsidP="00B74C31"/>
        </w:tc>
      </w:tr>
      <w:tr w:rsidR="00D8254B" w:rsidRPr="000A6F0F" w14:paraId="3F3A3571" w14:textId="77777777" w:rsidTr="000A6F0F">
        <w:trPr>
          <w:trHeight w:val="842"/>
        </w:trPr>
        <w:tc>
          <w:tcPr>
            <w:tcW w:w="3472" w:type="dxa"/>
          </w:tcPr>
          <w:p w14:paraId="762AA3B9" w14:textId="77777777" w:rsidR="00D8254B" w:rsidRPr="000A6F0F" w:rsidRDefault="00D8254B" w:rsidP="00D8254B">
            <w:pPr>
              <w:pStyle w:val="ListParagraph"/>
              <w:numPr>
                <w:ilvl w:val="0"/>
                <w:numId w:val="1"/>
              </w:numPr>
              <w:contextualSpacing/>
            </w:pPr>
            <w:r w:rsidRPr="000A6F0F">
              <w:t>the contacts the speaker had within the company</w:t>
            </w:r>
          </w:p>
        </w:tc>
        <w:tc>
          <w:tcPr>
            <w:tcW w:w="2116" w:type="dxa"/>
          </w:tcPr>
          <w:p w14:paraId="5CD7F880" w14:textId="77777777" w:rsidR="00D8254B" w:rsidRPr="000A6F0F" w:rsidRDefault="00D8254B" w:rsidP="00B74C31"/>
        </w:tc>
        <w:tc>
          <w:tcPr>
            <w:tcW w:w="2117" w:type="dxa"/>
          </w:tcPr>
          <w:p w14:paraId="64652FEC" w14:textId="77777777" w:rsidR="00D8254B" w:rsidRPr="000A6F0F" w:rsidRDefault="00D8254B" w:rsidP="00B74C31"/>
        </w:tc>
        <w:tc>
          <w:tcPr>
            <w:tcW w:w="1910" w:type="dxa"/>
          </w:tcPr>
          <w:p w14:paraId="18EC6061" w14:textId="77777777" w:rsidR="00D8254B" w:rsidRPr="000A6F0F" w:rsidRDefault="00D8254B" w:rsidP="00B74C31"/>
        </w:tc>
      </w:tr>
      <w:tr w:rsidR="00D8254B" w:rsidRPr="000A6F0F" w14:paraId="62732D9F" w14:textId="77777777" w:rsidTr="000A6F0F">
        <w:trPr>
          <w:trHeight w:val="277"/>
        </w:trPr>
        <w:tc>
          <w:tcPr>
            <w:tcW w:w="3472" w:type="dxa"/>
          </w:tcPr>
          <w:p w14:paraId="3720FF7A" w14:textId="77777777" w:rsidR="00D8254B" w:rsidRPr="000A6F0F" w:rsidRDefault="00D8254B" w:rsidP="00D8254B">
            <w:pPr>
              <w:pStyle w:val="ListParagraph"/>
              <w:numPr>
                <w:ilvl w:val="0"/>
                <w:numId w:val="1"/>
              </w:numPr>
              <w:contextualSpacing/>
            </w:pPr>
            <w:r w:rsidRPr="000A6F0F">
              <w:t>the company’s clientele</w:t>
            </w:r>
          </w:p>
        </w:tc>
        <w:tc>
          <w:tcPr>
            <w:tcW w:w="2116" w:type="dxa"/>
          </w:tcPr>
          <w:p w14:paraId="07F5B37B" w14:textId="77777777" w:rsidR="00D8254B" w:rsidRPr="000A6F0F" w:rsidRDefault="00D8254B" w:rsidP="00B74C31"/>
        </w:tc>
        <w:tc>
          <w:tcPr>
            <w:tcW w:w="2117" w:type="dxa"/>
          </w:tcPr>
          <w:p w14:paraId="77F32616" w14:textId="77777777" w:rsidR="00D8254B" w:rsidRPr="000A6F0F" w:rsidRDefault="00D8254B" w:rsidP="00B74C31"/>
        </w:tc>
        <w:tc>
          <w:tcPr>
            <w:tcW w:w="1910" w:type="dxa"/>
          </w:tcPr>
          <w:p w14:paraId="460900DE" w14:textId="77777777" w:rsidR="00D8254B" w:rsidRPr="000A6F0F" w:rsidRDefault="00D8254B" w:rsidP="00B74C31"/>
        </w:tc>
      </w:tr>
      <w:tr w:rsidR="00D8254B" w:rsidRPr="000A6F0F" w14:paraId="11402FB9" w14:textId="77777777" w:rsidTr="000A6F0F">
        <w:trPr>
          <w:trHeight w:val="565"/>
        </w:trPr>
        <w:tc>
          <w:tcPr>
            <w:tcW w:w="3472" w:type="dxa"/>
          </w:tcPr>
          <w:p w14:paraId="77AA18F5" w14:textId="77777777" w:rsidR="00D8254B" w:rsidRPr="000A6F0F" w:rsidRDefault="00D8254B" w:rsidP="00D8254B">
            <w:pPr>
              <w:pStyle w:val="ListParagraph"/>
              <w:numPr>
                <w:ilvl w:val="0"/>
                <w:numId w:val="1"/>
              </w:numPr>
              <w:contextualSpacing/>
            </w:pPr>
            <w:r w:rsidRPr="000A6F0F">
              <w:t>the size of the company</w:t>
            </w:r>
          </w:p>
        </w:tc>
        <w:tc>
          <w:tcPr>
            <w:tcW w:w="2116" w:type="dxa"/>
          </w:tcPr>
          <w:p w14:paraId="538C53EE" w14:textId="77777777" w:rsidR="00D8254B" w:rsidRPr="000A6F0F" w:rsidRDefault="00D8254B" w:rsidP="00B74C31"/>
        </w:tc>
        <w:tc>
          <w:tcPr>
            <w:tcW w:w="2117" w:type="dxa"/>
          </w:tcPr>
          <w:p w14:paraId="497CC513" w14:textId="77777777" w:rsidR="00D8254B" w:rsidRPr="000A6F0F" w:rsidRDefault="00D8254B" w:rsidP="00B74C31"/>
        </w:tc>
        <w:tc>
          <w:tcPr>
            <w:tcW w:w="1910" w:type="dxa"/>
          </w:tcPr>
          <w:p w14:paraId="52A14E28" w14:textId="77777777" w:rsidR="00D8254B" w:rsidRPr="000A6F0F" w:rsidRDefault="00D8254B" w:rsidP="00B74C31"/>
        </w:tc>
      </w:tr>
      <w:tr w:rsidR="00D8254B" w:rsidRPr="000A6F0F" w14:paraId="329D1B03" w14:textId="77777777" w:rsidTr="000A6F0F">
        <w:trPr>
          <w:trHeight w:val="554"/>
        </w:trPr>
        <w:tc>
          <w:tcPr>
            <w:tcW w:w="3472" w:type="dxa"/>
          </w:tcPr>
          <w:p w14:paraId="667381DB" w14:textId="77777777" w:rsidR="00D8254B" w:rsidRPr="000A6F0F" w:rsidRDefault="00D8254B" w:rsidP="00D8254B">
            <w:pPr>
              <w:pStyle w:val="ListParagraph"/>
              <w:numPr>
                <w:ilvl w:val="0"/>
                <w:numId w:val="1"/>
              </w:numPr>
              <w:contextualSpacing/>
            </w:pPr>
            <w:r w:rsidRPr="000A6F0F">
              <w:t>the opportunity to apply their studies</w:t>
            </w:r>
          </w:p>
        </w:tc>
        <w:tc>
          <w:tcPr>
            <w:tcW w:w="2116" w:type="dxa"/>
          </w:tcPr>
          <w:p w14:paraId="78498A7E" w14:textId="77777777" w:rsidR="00D8254B" w:rsidRPr="000A6F0F" w:rsidRDefault="00D8254B" w:rsidP="00B74C31"/>
        </w:tc>
        <w:tc>
          <w:tcPr>
            <w:tcW w:w="2117" w:type="dxa"/>
          </w:tcPr>
          <w:p w14:paraId="3852FF1B" w14:textId="77777777" w:rsidR="00D8254B" w:rsidRPr="000A6F0F" w:rsidRDefault="00D8254B" w:rsidP="00B74C31"/>
        </w:tc>
        <w:tc>
          <w:tcPr>
            <w:tcW w:w="1910" w:type="dxa"/>
          </w:tcPr>
          <w:p w14:paraId="6311880C" w14:textId="77777777" w:rsidR="00D8254B" w:rsidRPr="000A6F0F" w:rsidRDefault="00D8254B" w:rsidP="00B74C31"/>
        </w:tc>
      </w:tr>
    </w:tbl>
    <w:p w14:paraId="50221615" w14:textId="77777777" w:rsidR="00D8254B" w:rsidRPr="000A6F0F" w:rsidRDefault="00D8254B" w:rsidP="00D8254B"/>
    <w:p w14:paraId="46B61538" w14:textId="5915994A" w:rsidR="00D8254B" w:rsidRPr="00495900" w:rsidRDefault="00D8254B" w:rsidP="000A6F0F">
      <w:pPr>
        <w:pStyle w:val="ListParagraph"/>
        <w:numPr>
          <w:ilvl w:val="0"/>
          <w:numId w:val="3"/>
        </w:numPr>
        <w:rPr>
          <w:b/>
          <w:bCs/>
        </w:rPr>
      </w:pPr>
      <w:r w:rsidRPr="00495900">
        <w:rPr>
          <w:b/>
          <w:bCs/>
        </w:rPr>
        <w:t xml:space="preserve">What is the speaker’s aim for the near future? </w:t>
      </w:r>
    </w:p>
    <w:p w14:paraId="6076EAD2" w14:textId="77777777" w:rsidR="000A6F0F" w:rsidRPr="000A6F0F" w:rsidRDefault="000A6F0F" w:rsidP="00D8254B"/>
    <w:tbl>
      <w:tblPr>
        <w:tblStyle w:val="TableGrid"/>
        <w:tblW w:w="0" w:type="auto"/>
        <w:tblLook w:val="04A0" w:firstRow="1" w:lastRow="0" w:firstColumn="1" w:lastColumn="0" w:noHBand="0" w:noVBand="1"/>
      </w:tblPr>
      <w:tblGrid>
        <w:gridCol w:w="3498"/>
        <w:gridCol w:w="2131"/>
        <w:gridCol w:w="2132"/>
        <w:gridCol w:w="1924"/>
      </w:tblGrid>
      <w:tr w:rsidR="00D8254B" w:rsidRPr="000A6F0F" w14:paraId="602C9670" w14:textId="77777777" w:rsidTr="000A6F0F">
        <w:trPr>
          <w:trHeight w:val="299"/>
        </w:trPr>
        <w:tc>
          <w:tcPr>
            <w:tcW w:w="3498" w:type="dxa"/>
          </w:tcPr>
          <w:p w14:paraId="5258ED45" w14:textId="77777777" w:rsidR="00D8254B" w:rsidRPr="000A6F0F" w:rsidRDefault="00D8254B" w:rsidP="00B74C31"/>
        </w:tc>
        <w:tc>
          <w:tcPr>
            <w:tcW w:w="2131" w:type="dxa"/>
          </w:tcPr>
          <w:p w14:paraId="3893476F" w14:textId="77777777" w:rsidR="00D8254B" w:rsidRPr="00495900" w:rsidRDefault="00D8254B" w:rsidP="00B74C31">
            <w:pPr>
              <w:rPr>
                <w:b/>
                <w:bCs/>
              </w:rPr>
            </w:pPr>
            <w:r w:rsidRPr="00495900">
              <w:rPr>
                <w:b/>
                <w:bCs/>
              </w:rPr>
              <w:t>Speaker 1</w:t>
            </w:r>
          </w:p>
        </w:tc>
        <w:tc>
          <w:tcPr>
            <w:tcW w:w="2132" w:type="dxa"/>
          </w:tcPr>
          <w:p w14:paraId="05283F3A" w14:textId="77777777" w:rsidR="00D8254B" w:rsidRPr="00495900" w:rsidRDefault="00D8254B" w:rsidP="00B74C31">
            <w:pPr>
              <w:rPr>
                <w:b/>
                <w:bCs/>
              </w:rPr>
            </w:pPr>
            <w:r w:rsidRPr="00495900">
              <w:rPr>
                <w:b/>
                <w:bCs/>
              </w:rPr>
              <w:t>Speaker 2</w:t>
            </w:r>
          </w:p>
        </w:tc>
        <w:tc>
          <w:tcPr>
            <w:tcW w:w="1924" w:type="dxa"/>
          </w:tcPr>
          <w:p w14:paraId="740E35A3" w14:textId="77777777" w:rsidR="00D8254B" w:rsidRPr="00495900" w:rsidRDefault="00D8254B" w:rsidP="00B74C31">
            <w:pPr>
              <w:rPr>
                <w:b/>
                <w:bCs/>
              </w:rPr>
            </w:pPr>
            <w:r w:rsidRPr="00495900">
              <w:rPr>
                <w:b/>
                <w:bCs/>
              </w:rPr>
              <w:t>Speaker 3</w:t>
            </w:r>
          </w:p>
        </w:tc>
      </w:tr>
      <w:tr w:rsidR="00D8254B" w:rsidRPr="000A6F0F" w14:paraId="7557375E" w14:textId="77777777" w:rsidTr="000A6F0F">
        <w:trPr>
          <w:trHeight w:val="610"/>
        </w:trPr>
        <w:tc>
          <w:tcPr>
            <w:tcW w:w="3498" w:type="dxa"/>
          </w:tcPr>
          <w:p w14:paraId="29943A01" w14:textId="77777777" w:rsidR="00D8254B" w:rsidRPr="000A6F0F" w:rsidRDefault="00D8254B" w:rsidP="00D8254B">
            <w:pPr>
              <w:pStyle w:val="ListParagraph"/>
              <w:numPr>
                <w:ilvl w:val="0"/>
                <w:numId w:val="2"/>
              </w:numPr>
              <w:contextualSpacing/>
            </w:pPr>
            <w:r w:rsidRPr="000A6F0F">
              <w:t>to have more direct work with clients</w:t>
            </w:r>
          </w:p>
        </w:tc>
        <w:tc>
          <w:tcPr>
            <w:tcW w:w="2131" w:type="dxa"/>
          </w:tcPr>
          <w:p w14:paraId="368200BF" w14:textId="77777777" w:rsidR="00D8254B" w:rsidRPr="000A6F0F" w:rsidRDefault="00D8254B" w:rsidP="00B74C31"/>
        </w:tc>
        <w:tc>
          <w:tcPr>
            <w:tcW w:w="2132" w:type="dxa"/>
          </w:tcPr>
          <w:p w14:paraId="346364B2" w14:textId="77777777" w:rsidR="00D8254B" w:rsidRPr="000A6F0F" w:rsidRDefault="00D8254B" w:rsidP="00B74C31"/>
        </w:tc>
        <w:tc>
          <w:tcPr>
            <w:tcW w:w="1924" w:type="dxa"/>
          </w:tcPr>
          <w:p w14:paraId="641ADB2D" w14:textId="77777777" w:rsidR="00D8254B" w:rsidRPr="000A6F0F" w:rsidRDefault="00D8254B" w:rsidP="00B74C31"/>
        </w:tc>
      </w:tr>
      <w:tr w:rsidR="00D8254B" w:rsidRPr="000A6F0F" w14:paraId="6F5390A3" w14:textId="77777777" w:rsidTr="000A6F0F">
        <w:trPr>
          <w:trHeight w:val="299"/>
        </w:trPr>
        <w:tc>
          <w:tcPr>
            <w:tcW w:w="3498" w:type="dxa"/>
          </w:tcPr>
          <w:p w14:paraId="2DF4122D" w14:textId="77777777" w:rsidR="00D8254B" w:rsidRPr="000A6F0F" w:rsidRDefault="00D8254B" w:rsidP="00D8254B">
            <w:pPr>
              <w:pStyle w:val="ListParagraph"/>
              <w:numPr>
                <w:ilvl w:val="0"/>
                <w:numId w:val="2"/>
              </w:numPr>
              <w:contextualSpacing/>
            </w:pPr>
            <w:r w:rsidRPr="000A6F0F">
              <w:t>to do international work</w:t>
            </w:r>
          </w:p>
        </w:tc>
        <w:tc>
          <w:tcPr>
            <w:tcW w:w="2131" w:type="dxa"/>
          </w:tcPr>
          <w:p w14:paraId="076A1A19" w14:textId="77777777" w:rsidR="00D8254B" w:rsidRPr="000A6F0F" w:rsidRDefault="00D8254B" w:rsidP="00B74C31"/>
        </w:tc>
        <w:tc>
          <w:tcPr>
            <w:tcW w:w="2132" w:type="dxa"/>
          </w:tcPr>
          <w:p w14:paraId="0C77EB14" w14:textId="77777777" w:rsidR="00D8254B" w:rsidRPr="000A6F0F" w:rsidRDefault="00D8254B" w:rsidP="00B74C31"/>
        </w:tc>
        <w:tc>
          <w:tcPr>
            <w:tcW w:w="1924" w:type="dxa"/>
          </w:tcPr>
          <w:p w14:paraId="6F82285E" w14:textId="77777777" w:rsidR="00D8254B" w:rsidRPr="000A6F0F" w:rsidRDefault="00D8254B" w:rsidP="00B74C31"/>
        </w:tc>
      </w:tr>
      <w:tr w:rsidR="00D8254B" w:rsidRPr="000A6F0F" w14:paraId="01B48C8B" w14:textId="77777777" w:rsidTr="000A6F0F">
        <w:trPr>
          <w:trHeight w:val="610"/>
        </w:trPr>
        <w:tc>
          <w:tcPr>
            <w:tcW w:w="3498" w:type="dxa"/>
          </w:tcPr>
          <w:p w14:paraId="73E0AC08" w14:textId="77777777" w:rsidR="00D8254B" w:rsidRPr="000A6F0F" w:rsidRDefault="00D8254B" w:rsidP="00D8254B">
            <w:pPr>
              <w:pStyle w:val="ListParagraph"/>
              <w:numPr>
                <w:ilvl w:val="0"/>
                <w:numId w:val="2"/>
              </w:numPr>
              <w:contextualSpacing/>
            </w:pPr>
            <w:r w:rsidRPr="000A6F0F">
              <w:t>to specialise in a particular type of work</w:t>
            </w:r>
          </w:p>
        </w:tc>
        <w:tc>
          <w:tcPr>
            <w:tcW w:w="2131" w:type="dxa"/>
          </w:tcPr>
          <w:p w14:paraId="0D34A1A0" w14:textId="77777777" w:rsidR="00D8254B" w:rsidRPr="000A6F0F" w:rsidRDefault="00D8254B" w:rsidP="00B74C31"/>
        </w:tc>
        <w:tc>
          <w:tcPr>
            <w:tcW w:w="2132" w:type="dxa"/>
          </w:tcPr>
          <w:p w14:paraId="37292E33" w14:textId="77777777" w:rsidR="00D8254B" w:rsidRPr="000A6F0F" w:rsidRDefault="00D8254B" w:rsidP="00B74C31"/>
        </w:tc>
        <w:tc>
          <w:tcPr>
            <w:tcW w:w="1924" w:type="dxa"/>
          </w:tcPr>
          <w:p w14:paraId="41DE2169" w14:textId="77777777" w:rsidR="00D8254B" w:rsidRPr="000A6F0F" w:rsidRDefault="00D8254B" w:rsidP="00B74C31"/>
        </w:tc>
      </w:tr>
      <w:tr w:rsidR="00D8254B" w:rsidRPr="000A6F0F" w14:paraId="4F0ECD8E" w14:textId="77777777" w:rsidTr="000A6F0F">
        <w:trPr>
          <w:trHeight w:val="598"/>
        </w:trPr>
        <w:tc>
          <w:tcPr>
            <w:tcW w:w="3498" w:type="dxa"/>
          </w:tcPr>
          <w:p w14:paraId="06806A58" w14:textId="77777777" w:rsidR="00D8254B" w:rsidRPr="000A6F0F" w:rsidRDefault="00D8254B" w:rsidP="00D8254B">
            <w:pPr>
              <w:pStyle w:val="ListParagraph"/>
              <w:numPr>
                <w:ilvl w:val="0"/>
                <w:numId w:val="2"/>
              </w:numPr>
              <w:contextualSpacing/>
            </w:pPr>
            <w:r w:rsidRPr="000A6F0F">
              <w:t>to be given more responsibility</w:t>
            </w:r>
          </w:p>
        </w:tc>
        <w:tc>
          <w:tcPr>
            <w:tcW w:w="2131" w:type="dxa"/>
          </w:tcPr>
          <w:p w14:paraId="077C6E24" w14:textId="77777777" w:rsidR="00D8254B" w:rsidRPr="000A6F0F" w:rsidRDefault="00D8254B" w:rsidP="00B74C31"/>
        </w:tc>
        <w:tc>
          <w:tcPr>
            <w:tcW w:w="2132" w:type="dxa"/>
          </w:tcPr>
          <w:p w14:paraId="4B9A2014" w14:textId="77777777" w:rsidR="00D8254B" w:rsidRPr="000A6F0F" w:rsidRDefault="00D8254B" w:rsidP="00B74C31"/>
        </w:tc>
        <w:tc>
          <w:tcPr>
            <w:tcW w:w="1924" w:type="dxa"/>
          </w:tcPr>
          <w:p w14:paraId="72CD7502" w14:textId="77777777" w:rsidR="00D8254B" w:rsidRPr="000A6F0F" w:rsidRDefault="00D8254B" w:rsidP="00B74C31"/>
        </w:tc>
      </w:tr>
      <w:tr w:rsidR="00D8254B" w:rsidRPr="000A6F0F" w14:paraId="7654A26A" w14:textId="77777777" w:rsidTr="000A6F0F">
        <w:trPr>
          <w:trHeight w:val="610"/>
        </w:trPr>
        <w:tc>
          <w:tcPr>
            <w:tcW w:w="3498" w:type="dxa"/>
          </w:tcPr>
          <w:p w14:paraId="05F095EF" w14:textId="77777777" w:rsidR="00D8254B" w:rsidRPr="000A6F0F" w:rsidRDefault="00D8254B" w:rsidP="00D8254B">
            <w:pPr>
              <w:pStyle w:val="ListParagraph"/>
              <w:numPr>
                <w:ilvl w:val="0"/>
                <w:numId w:val="2"/>
              </w:numPr>
              <w:contextualSpacing/>
            </w:pPr>
            <w:r w:rsidRPr="000A6F0F">
              <w:t>to experience a greater variety of work</w:t>
            </w:r>
          </w:p>
        </w:tc>
        <w:tc>
          <w:tcPr>
            <w:tcW w:w="2131" w:type="dxa"/>
          </w:tcPr>
          <w:p w14:paraId="79B4A107" w14:textId="77777777" w:rsidR="00D8254B" w:rsidRPr="000A6F0F" w:rsidRDefault="00D8254B" w:rsidP="00B74C31"/>
        </w:tc>
        <w:tc>
          <w:tcPr>
            <w:tcW w:w="2132" w:type="dxa"/>
          </w:tcPr>
          <w:p w14:paraId="21927405" w14:textId="77777777" w:rsidR="00D8254B" w:rsidRPr="000A6F0F" w:rsidRDefault="00D8254B" w:rsidP="00B74C31"/>
        </w:tc>
        <w:tc>
          <w:tcPr>
            <w:tcW w:w="1924" w:type="dxa"/>
          </w:tcPr>
          <w:p w14:paraId="0A799BA4" w14:textId="77777777" w:rsidR="00D8254B" w:rsidRPr="000A6F0F" w:rsidRDefault="00D8254B" w:rsidP="00B74C31"/>
        </w:tc>
      </w:tr>
    </w:tbl>
    <w:p w14:paraId="27E7B36C" w14:textId="77777777" w:rsidR="00D8254B" w:rsidRPr="000A6F0F" w:rsidRDefault="00D8254B" w:rsidP="00D8254B"/>
    <w:p w14:paraId="462C5CC0" w14:textId="77777777" w:rsidR="00731E77" w:rsidRPr="000A6F0F" w:rsidRDefault="00731E77">
      <w:pPr>
        <w:pStyle w:val="BodyText"/>
      </w:pPr>
    </w:p>
    <w:p w14:paraId="2EEF1388" w14:textId="77777777" w:rsidR="00731E77" w:rsidRPr="000A6F0F" w:rsidRDefault="00731E77">
      <w:pPr>
        <w:pStyle w:val="BodyText"/>
      </w:pPr>
    </w:p>
    <w:p w14:paraId="24CD23D2" w14:textId="77777777" w:rsidR="00731E77" w:rsidRPr="000A6F0F" w:rsidRDefault="00731E77">
      <w:pPr>
        <w:pStyle w:val="BodyText"/>
      </w:pPr>
    </w:p>
    <w:p w14:paraId="6CE3F9D7" w14:textId="77777777" w:rsidR="00731E77" w:rsidRPr="000A6F0F" w:rsidRDefault="00731E77">
      <w:pPr>
        <w:pStyle w:val="BodyText"/>
      </w:pPr>
    </w:p>
    <w:p w14:paraId="00F4A30C" w14:textId="77777777" w:rsidR="00731E77" w:rsidRPr="000A6F0F" w:rsidRDefault="00731E77">
      <w:pPr>
        <w:pStyle w:val="BodyText"/>
      </w:pPr>
    </w:p>
    <w:p w14:paraId="441FB33D" w14:textId="77777777" w:rsidR="00731E77" w:rsidRPr="000A6F0F" w:rsidRDefault="00731E77">
      <w:pPr>
        <w:pStyle w:val="BodyText"/>
      </w:pPr>
    </w:p>
    <w:p w14:paraId="0F2C07A0" w14:textId="77777777" w:rsidR="00731E77" w:rsidRPr="000A6F0F" w:rsidRDefault="00731E77">
      <w:pPr>
        <w:pStyle w:val="BodyText"/>
      </w:pPr>
    </w:p>
    <w:p w14:paraId="272D499C" w14:textId="77777777" w:rsidR="00731E77" w:rsidRPr="000A6F0F" w:rsidRDefault="00731E77">
      <w:pPr>
        <w:pStyle w:val="BodyText"/>
      </w:pPr>
    </w:p>
    <w:p w14:paraId="0F6DC043" w14:textId="77777777" w:rsidR="00731E77" w:rsidRPr="000A6F0F" w:rsidRDefault="00731E77">
      <w:pPr>
        <w:pStyle w:val="BodyText"/>
      </w:pPr>
    </w:p>
    <w:p w14:paraId="007594F9" w14:textId="77777777" w:rsidR="00731E77" w:rsidRPr="000A6F0F" w:rsidRDefault="00731E77">
      <w:pPr>
        <w:pStyle w:val="BodyText"/>
      </w:pPr>
    </w:p>
    <w:p w14:paraId="39E0C4A3" w14:textId="77777777" w:rsidR="00731E77" w:rsidRPr="000A6F0F" w:rsidRDefault="00731E77">
      <w:pPr>
        <w:pStyle w:val="BodyText"/>
      </w:pPr>
    </w:p>
    <w:p w14:paraId="7EE4732F" w14:textId="77777777" w:rsidR="00731E77" w:rsidRPr="000A6F0F" w:rsidRDefault="00731E77">
      <w:pPr>
        <w:pStyle w:val="BodyText"/>
      </w:pPr>
    </w:p>
    <w:p w14:paraId="1D23D2CE" w14:textId="77777777" w:rsidR="00731E77" w:rsidRPr="000A6F0F" w:rsidRDefault="00731E77">
      <w:pPr>
        <w:pStyle w:val="BodyText"/>
      </w:pPr>
    </w:p>
    <w:p w14:paraId="025ADEB7" w14:textId="77777777" w:rsidR="00731E77" w:rsidRPr="000A6F0F" w:rsidRDefault="00731E77">
      <w:pPr>
        <w:pStyle w:val="BodyText"/>
      </w:pPr>
    </w:p>
    <w:p w14:paraId="13307D88" w14:textId="79FD4DBD" w:rsidR="00E9199F" w:rsidRPr="000A6F0F" w:rsidRDefault="00626783" w:rsidP="000A6F0F">
      <w:pPr>
        <w:rPr>
          <w:rFonts w:eastAsia="Calibri"/>
          <w:b/>
          <w:color w:val="0070C0"/>
          <w:lang w:val="en-GB"/>
        </w:rPr>
      </w:pPr>
      <w:r>
        <w:rPr>
          <w:rFonts w:eastAsia="Calibri"/>
          <w:b/>
          <w:color w:val="0070C0"/>
          <w:lang w:val="en-GB"/>
        </w:rPr>
        <w:lastRenderedPageBreak/>
        <w:t>S</w:t>
      </w:r>
      <w:r w:rsidR="00E9199F" w:rsidRPr="000A6F0F">
        <w:rPr>
          <w:rFonts w:eastAsia="Calibri"/>
          <w:b/>
          <w:color w:val="0070C0"/>
          <w:lang w:val="en-GB"/>
        </w:rPr>
        <w:t>tudent’s Worksheet 2</w:t>
      </w:r>
    </w:p>
    <w:p w14:paraId="1EE0E461" w14:textId="77777777" w:rsidR="00731E77" w:rsidRPr="000A6F0F" w:rsidRDefault="00731E77">
      <w:pPr>
        <w:pStyle w:val="BodyText"/>
      </w:pPr>
    </w:p>
    <w:p w14:paraId="34A62924" w14:textId="77777777" w:rsidR="00731E77" w:rsidRPr="000A6F0F" w:rsidRDefault="00731E77">
      <w:pPr>
        <w:pStyle w:val="BodyText"/>
      </w:pPr>
    </w:p>
    <w:p w14:paraId="3FD6DE76" w14:textId="0BCA419F" w:rsidR="00D8254B" w:rsidRDefault="00D8254B" w:rsidP="00D8254B">
      <w:pPr>
        <w:rPr>
          <w:b/>
          <w:bCs/>
        </w:rPr>
      </w:pPr>
      <w:r w:rsidRPr="000A6F0F">
        <w:rPr>
          <w:b/>
          <w:bCs/>
        </w:rPr>
        <w:t>Two question multiple-matching task – comparing speakers and options</w:t>
      </w:r>
    </w:p>
    <w:p w14:paraId="40ABFA52" w14:textId="77777777" w:rsidR="00495900" w:rsidRPr="000A6F0F" w:rsidRDefault="00495900" w:rsidP="00D8254B">
      <w:pPr>
        <w:rPr>
          <w:b/>
          <w:bCs/>
        </w:rPr>
      </w:pPr>
    </w:p>
    <w:p w14:paraId="31212B1C" w14:textId="77777777" w:rsidR="00D8254B" w:rsidRPr="000A6F0F" w:rsidRDefault="00D8254B" w:rsidP="00D8254B">
      <w:pPr>
        <w:rPr>
          <w:b/>
          <w:bCs/>
        </w:rPr>
      </w:pPr>
      <w:r w:rsidRPr="000A6F0F">
        <w:rPr>
          <w:b/>
          <w:bCs/>
        </w:rPr>
        <w:t>Speaker 1</w:t>
      </w:r>
    </w:p>
    <w:tbl>
      <w:tblPr>
        <w:tblStyle w:val="TableGrid"/>
        <w:tblW w:w="0" w:type="auto"/>
        <w:tblLook w:val="04A0" w:firstRow="1" w:lastRow="0" w:firstColumn="1" w:lastColumn="0" w:noHBand="0" w:noVBand="1"/>
      </w:tblPr>
      <w:tblGrid>
        <w:gridCol w:w="4508"/>
        <w:gridCol w:w="4508"/>
      </w:tblGrid>
      <w:tr w:rsidR="00D8254B" w:rsidRPr="000A6F0F" w14:paraId="64E1263E" w14:textId="77777777" w:rsidTr="00B74C31">
        <w:tc>
          <w:tcPr>
            <w:tcW w:w="4508" w:type="dxa"/>
          </w:tcPr>
          <w:p w14:paraId="607FADA2" w14:textId="64681211" w:rsidR="00D8254B" w:rsidRPr="000A6F0F" w:rsidRDefault="00D8254B" w:rsidP="00B74C31">
            <w:r w:rsidRPr="000A6F0F">
              <w:t xml:space="preserve">I like my job because I really feel part of a team. It’s a small company with a very young workforce which means </w:t>
            </w:r>
            <w:r w:rsidRPr="000A6F0F">
              <w:rPr>
                <w:b/>
                <w:bCs/>
              </w:rPr>
              <w:t>you get more responsibility</w:t>
            </w:r>
            <w:r w:rsidRPr="000A6F0F">
              <w:t xml:space="preserve">. I’m good at managing deadlines so I’ve already been </w:t>
            </w:r>
            <w:r w:rsidRPr="000A6F0F">
              <w:rPr>
                <w:b/>
                <w:bCs/>
              </w:rPr>
              <w:t>put in charge</w:t>
            </w:r>
            <w:r w:rsidRPr="000A6F0F">
              <w:t xml:space="preserve"> of some quite important clients. I’ve really landed on my feet </w:t>
            </w:r>
            <w:r w:rsidR="00495900" w:rsidRPr="00495900">
              <w:rPr>
                <w:lang w:val="en-US"/>
              </w:rPr>
              <w:t>–</w:t>
            </w:r>
            <w:r w:rsidRPr="000A6F0F">
              <w:t xml:space="preserve"> I was incredibly lucky. I’d only applied for the job because</w:t>
            </w:r>
            <w:r w:rsidRPr="000A6F0F">
              <w:rPr>
                <w:b/>
                <w:bCs/>
              </w:rPr>
              <w:t xml:space="preserve"> I’d got to know </w:t>
            </w:r>
            <w:r w:rsidRPr="000A6F0F">
              <w:t>two of</w:t>
            </w:r>
            <w:r w:rsidRPr="000A6F0F">
              <w:rPr>
                <w:b/>
                <w:bCs/>
              </w:rPr>
              <w:t xml:space="preserve"> the partners </w:t>
            </w:r>
            <w:r w:rsidRPr="000A6F0F">
              <w:t>when I did a</w:t>
            </w:r>
            <w:r w:rsidRPr="000A6F0F">
              <w:rPr>
                <w:b/>
                <w:bCs/>
              </w:rPr>
              <w:t xml:space="preserve"> work experience placement while at university</w:t>
            </w:r>
            <w:r w:rsidRPr="000A6F0F">
              <w:t>. I still have a lot of studying to do and that can be quite stressful on top of a new job. But this next set of exams should be my last and then I can</w:t>
            </w:r>
            <w:r w:rsidRPr="000A6F0F">
              <w:rPr>
                <w:b/>
                <w:bCs/>
              </w:rPr>
              <w:t xml:space="preserve"> start thinking about moving to a larger firm where I could gain a wider range of experience</w:t>
            </w:r>
            <w:r w:rsidRPr="000A6F0F">
              <w:t xml:space="preserve">. </w:t>
            </w:r>
          </w:p>
          <w:p w14:paraId="1D34FF3D" w14:textId="77777777" w:rsidR="00D8254B" w:rsidRPr="000A6F0F" w:rsidRDefault="00D8254B" w:rsidP="00B74C31"/>
        </w:tc>
        <w:tc>
          <w:tcPr>
            <w:tcW w:w="4508" w:type="dxa"/>
          </w:tcPr>
          <w:p w14:paraId="15308368" w14:textId="77777777" w:rsidR="00D8254B" w:rsidRPr="000A6F0F" w:rsidRDefault="00D8254B" w:rsidP="00B74C31"/>
          <w:p w14:paraId="012DE1C2" w14:textId="77777777" w:rsidR="00D8254B" w:rsidRPr="000A6F0F" w:rsidRDefault="00D8254B" w:rsidP="00B74C31"/>
          <w:p w14:paraId="583A9310" w14:textId="77777777" w:rsidR="00D8254B" w:rsidRPr="000A6F0F" w:rsidRDefault="00D8254B" w:rsidP="00B74C31"/>
          <w:p w14:paraId="5A28A082" w14:textId="77777777" w:rsidR="00D8254B" w:rsidRPr="000A6F0F" w:rsidRDefault="00D8254B" w:rsidP="00B74C31">
            <w:r w:rsidRPr="000A6F0F">
              <w:rPr>
                <w:i/>
                <w:iCs/>
              </w:rPr>
              <w:t xml:space="preserve">put in charge of </w:t>
            </w:r>
            <w:r w:rsidRPr="000A6F0F">
              <w:t xml:space="preserve">is another way of saying have </w:t>
            </w:r>
            <w:r w:rsidRPr="000A6F0F">
              <w:rPr>
                <w:i/>
                <w:iCs/>
              </w:rPr>
              <w:t xml:space="preserve">responsibility, </w:t>
            </w:r>
            <w:r w:rsidRPr="000A6F0F">
              <w:t>but this is about the current job, not a future ambition, so it is not a match for 2D.</w:t>
            </w:r>
          </w:p>
          <w:p w14:paraId="63A27C68" w14:textId="77777777" w:rsidR="00D8254B" w:rsidRPr="000A6F0F" w:rsidRDefault="00D8254B" w:rsidP="00B74C31"/>
          <w:p w14:paraId="6B8B922C" w14:textId="77777777" w:rsidR="00D8254B" w:rsidRPr="000A6F0F" w:rsidRDefault="00D8254B" w:rsidP="00B74C31"/>
          <w:p w14:paraId="64738D81" w14:textId="77777777" w:rsidR="00D8254B" w:rsidRPr="000A6F0F" w:rsidRDefault="00D8254B" w:rsidP="00B74C31">
            <w:r w:rsidRPr="000A6F0F">
              <w:rPr>
                <w:i/>
                <w:iCs/>
              </w:rPr>
              <w:t xml:space="preserve">got to know … the partners </w:t>
            </w:r>
            <w:r w:rsidRPr="000A6F0F">
              <w:t xml:space="preserve">is another way of saying </w:t>
            </w:r>
            <w:r w:rsidRPr="000A6F0F">
              <w:rPr>
                <w:i/>
                <w:iCs/>
              </w:rPr>
              <w:t>contacts within the company</w:t>
            </w:r>
            <w:r w:rsidRPr="000A6F0F">
              <w:t>, so it is a match for 1B.</w:t>
            </w:r>
          </w:p>
          <w:p w14:paraId="400880E1" w14:textId="77777777" w:rsidR="00D8254B" w:rsidRPr="000A6F0F" w:rsidRDefault="00D8254B" w:rsidP="00B74C31">
            <w:r w:rsidRPr="000A6F0F">
              <w:rPr>
                <w:i/>
                <w:iCs/>
              </w:rPr>
              <w:t xml:space="preserve">work experience placement while at university </w:t>
            </w:r>
            <w:r w:rsidRPr="000A6F0F">
              <w:t xml:space="preserve">is connected to </w:t>
            </w:r>
            <w:r w:rsidRPr="000A6F0F">
              <w:rPr>
                <w:i/>
                <w:iCs/>
              </w:rPr>
              <w:t xml:space="preserve">studies </w:t>
            </w:r>
            <w:r w:rsidRPr="000A6F0F">
              <w:t>(1E) but this is not the reason why the speaker applied for the job, so it is not a match.</w:t>
            </w:r>
          </w:p>
          <w:p w14:paraId="21450A9C" w14:textId="77777777" w:rsidR="00D8254B" w:rsidRPr="000A6F0F" w:rsidRDefault="00D8254B" w:rsidP="00B74C31"/>
          <w:p w14:paraId="70B4D876" w14:textId="77777777" w:rsidR="00D8254B" w:rsidRPr="000A6F0F" w:rsidRDefault="00D8254B" w:rsidP="00B74C31">
            <w:r w:rsidRPr="000A6F0F">
              <w:rPr>
                <w:i/>
                <w:iCs/>
              </w:rPr>
              <w:t xml:space="preserve">Start thinking about </w:t>
            </w:r>
            <w:r w:rsidRPr="000A6F0F">
              <w:t xml:space="preserve">refers to a future move, so it is relevant to Q2. </w:t>
            </w:r>
            <w:r w:rsidRPr="000A6F0F">
              <w:rPr>
                <w:i/>
                <w:iCs/>
              </w:rPr>
              <w:t xml:space="preserve">a wider range of experience </w:t>
            </w:r>
            <w:r w:rsidRPr="000A6F0F">
              <w:t xml:space="preserve">is another way of saying </w:t>
            </w:r>
            <w:r w:rsidRPr="000A6F0F">
              <w:rPr>
                <w:i/>
                <w:iCs/>
              </w:rPr>
              <w:t xml:space="preserve">experience a greater variety of work </w:t>
            </w:r>
            <w:r w:rsidRPr="000A6F0F">
              <w:t>(2E)</w:t>
            </w:r>
          </w:p>
        </w:tc>
      </w:tr>
    </w:tbl>
    <w:p w14:paraId="2C8510A3" w14:textId="77777777" w:rsidR="00D8254B" w:rsidRPr="000A6F0F" w:rsidRDefault="00D8254B" w:rsidP="00D8254B"/>
    <w:p w14:paraId="07DBF737" w14:textId="77777777" w:rsidR="00D8254B" w:rsidRPr="000A6F0F" w:rsidRDefault="00D8254B" w:rsidP="00D8254B">
      <w:pPr>
        <w:rPr>
          <w:b/>
          <w:bCs/>
        </w:rPr>
      </w:pPr>
      <w:r w:rsidRPr="000A6F0F">
        <w:rPr>
          <w:b/>
          <w:bCs/>
        </w:rPr>
        <w:t>Speaker 2</w:t>
      </w:r>
    </w:p>
    <w:tbl>
      <w:tblPr>
        <w:tblStyle w:val="TableGrid"/>
        <w:tblW w:w="0" w:type="auto"/>
        <w:tblLook w:val="04A0" w:firstRow="1" w:lastRow="0" w:firstColumn="1" w:lastColumn="0" w:noHBand="0" w:noVBand="1"/>
      </w:tblPr>
      <w:tblGrid>
        <w:gridCol w:w="4508"/>
        <w:gridCol w:w="4508"/>
      </w:tblGrid>
      <w:tr w:rsidR="00D8254B" w:rsidRPr="000A6F0F" w14:paraId="1A4455DB" w14:textId="77777777" w:rsidTr="00B74C31">
        <w:tc>
          <w:tcPr>
            <w:tcW w:w="4508" w:type="dxa"/>
          </w:tcPr>
          <w:p w14:paraId="1CA79CB9" w14:textId="77777777" w:rsidR="00D8254B" w:rsidRPr="000A6F0F" w:rsidRDefault="00D8254B" w:rsidP="00B74C31">
            <w:r w:rsidRPr="000A6F0F">
              <w:t xml:space="preserve">The firm I work for </w:t>
            </w:r>
            <w:r w:rsidRPr="000A6F0F">
              <w:rPr>
                <w:b/>
                <w:bCs/>
              </w:rPr>
              <w:t>has a really good name for itself</w:t>
            </w:r>
            <w:r w:rsidRPr="000A6F0F">
              <w:t xml:space="preserve"> when it comes to internal audit – and that’s different to external audit because we don’t only focus on financial statements. Much of our work is looking at operational and strategic risks and giving an independent opinion to clients on whether internal controls put in place to manage these are actually working as well as was intended. The chance to take a wider view like</w:t>
            </w:r>
            <w:r w:rsidRPr="000A6F0F">
              <w:rPr>
                <w:b/>
                <w:bCs/>
              </w:rPr>
              <w:t xml:space="preserve"> this appealed to me</w:t>
            </w:r>
            <w:r w:rsidRPr="000A6F0F">
              <w:t xml:space="preserve"> because </w:t>
            </w:r>
            <w:r w:rsidRPr="000A6F0F">
              <w:rPr>
                <w:b/>
                <w:bCs/>
              </w:rPr>
              <w:t>my degree’s in economics and my dissertation was on risk management in business</w:t>
            </w:r>
            <w:r w:rsidRPr="000A6F0F">
              <w:t xml:space="preserve">. I’m </w:t>
            </w:r>
            <w:r w:rsidRPr="000A6F0F">
              <w:rPr>
                <w:b/>
                <w:bCs/>
              </w:rPr>
              <w:t>keen</w:t>
            </w:r>
            <w:r w:rsidRPr="000A6F0F">
              <w:t xml:space="preserve"> though not to work only in this country and </w:t>
            </w:r>
            <w:r w:rsidRPr="000A6F0F">
              <w:rPr>
                <w:b/>
                <w:bCs/>
              </w:rPr>
              <w:t>would like</w:t>
            </w:r>
            <w:r w:rsidRPr="000A6F0F">
              <w:t xml:space="preserve"> a post which </w:t>
            </w:r>
            <w:r w:rsidRPr="000A6F0F">
              <w:rPr>
                <w:b/>
                <w:bCs/>
              </w:rPr>
              <w:t>would involve</w:t>
            </w:r>
            <w:r w:rsidRPr="000A6F0F">
              <w:t xml:space="preserve"> looking at the strategic risks involved in businesses which have strong interests </w:t>
            </w:r>
            <w:r w:rsidRPr="000A6F0F">
              <w:rPr>
                <w:b/>
                <w:bCs/>
              </w:rPr>
              <w:t>in several different countries</w:t>
            </w:r>
            <w:r w:rsidRPr="000A6F0F">
              <w:t xml:space="preserve">. </w:t>
            </w:r>
          </w:p>
          <w:p w14:paraId="65343155" w14:textId="77777777" w:rsidR="00D8254B" w:rsidRPr="000A6F0F" w:rsidRDefault="00D8254B" w:rsidP="00B74C31"/>
        </w:tc>
        <w:tc>
          <w:tcPr>
            <w:tcW w:w="4508" w:type="dxa"/>
          </w:tcPr>
          <w:p w14:paraId="1E5578B3" w14:textId="77777777" w:rsidR="00D8254B" w:rsidRPr="000A6F0F" w:rsidRDefault="00D8254B" w:rsidP="00B74C31">
            <w:r w:rsidRPr="000A6F0F">
              <w:rPr>
                <w:i/>
                <w:iCs/>
              </w:rPr>
              <w:t xml:space="preserve">has a really good name for itself </w:t>
            </w:r>
            <w:r w:rsidRPr="000A6F0F">
              <w:t xml:space="preserve">means good </w:t>
            </w:r>
            <w:r w:rsidRPr="000A6F0F">
              <w:rPr>
                <w:i/>
                <w:iCs/>
              </w:rPr>
              <w:t xml:space="preserve">reputation, </w:t>
            </w:r>
            <w:r w:rsidRPr="000A6F0F">
              <w:t>but the speaker gives this as a fact, not the reason why he joined the company, so 1A is not a match.</w:t>
            </w:r>
          </w:p>
          <w:p w14:paraId="5004374E" w14:textId="77777777" w:rsidR="00D8254B" w:rsidRPr="000A6F0F" w:rsidRDefault="00D8254B" w:rsidP="00B74C31"/>
          <w:p w14:paraId="4CCA81BA" w14:textId="77777777" w:rsidR="00D8254B" w:rsidRPr="000A6F0F" w:rsidRDefault="00D8254B" w:rsidP="00B74C31"/>
          <w:p w14:paraId="0FDFA6F9" w14:textId="77777777" w:rsidR="00D8254B" w:rsidRPr="000A6F0F" w:rsidRDefault="00D8254B" w:rsidP="00B74C31"/>
          <w:p w14:paraId="12154F3D" w14:textId="77777777" w:rsidR="00D8254B" w:rsidRPr="000A6F0F" w:rsidRDefault="00D8254B" w:rsidP="00B74C31"/>
          <w:p w14:paraId="568D9427" w14:textId="77777777" w:rsidR="00D8254B" w:rsidRPr="000A6F0F" w:rsidRDefault="00D8254B" w:rsidP="00B74C31"/>
          <w:p w14:paraId="10797077" w14:textId="77777777" w:rsidR="00D8254B" w:rsidRPr="000A6F0F" w:rsidRDefault="00D8254B" w:rsidP="00B74C31"/>
          <w:p w14:paraId="1DDC45F9" w14:textId="77777777" w:rsidR="00D8254B" w:rsidRPr="000A6F0F" w:rsidRDefault="00D8254B" w:rsidP="00B74C31"/>
          <w:p w14:paraId="26751289" w14:textId="77777777" w:rsidR="00D8254B" w:rsidRPr="000A6F0F" w:rsidRDefault="00D8254B" w:rsidP="00B74C31">
            <w:r w:rsidRPr="000A6F0F">
              <w:rPr>
                <w:i/>
                <w:iCs/>
              </w:rPr>
              <w:t xml:space="preserve">my degree </w:t>
            </w:r>
            <w:r w:rsidRPr="000A6F0F">
              <w:t>and</w:t>
            </w:r>
            <w:r w:rsidRPr="000A6F0F">
              <w:rPr>
                <w:i/>
                <w:iCs/>
              </w:rPr>
              <w:t xml:space="preserve"> my dissertation </w:t>
            </w:r>
            <w:r w:rsidRPr="000A6F0F">
              <w:t xml:space="preserve">both relate to </w:t>
            </w:r>
            <w:r w:rsidRPr="000A6F0F">
              <w:rPr>
                <w:i/>
                <w:iCs/>
              </w:rPr>
              <w:t>studies</w:t>
            </w:r>
            <w:r w:rsidRPr="000A6F0F">
              <w:t xml:space="preserve">. The speaker says </w:t>
            </w:r>
            <w:r w:rsidRPr="000A6F0F">
              <w:rPr>
                <w:i/>
                <w:iCs/>
              </w:rPr>
              <w:t xml:space="preserve">the chance to </w:t>
            </w:r>
            <w:r w:rsidRPr="000A6F0F">
              <w:t xml:space="preserve">be involved in work connected to his studies </w:t>
            </w:r>
            <w:r w:rsidRPr="000A6F0F">
              <w:rPr>
                <w:i/>
                <w:iCs/>
              </w:rPr>
              <w:t xml:space="preserve">appealed, </w:t>
            </w:r>
            <w:r w:rsidRPr="000A6F0F">
              <w:t>so that’s why he chose the job (1E)</w:t>
            </w:r>
          </w:p>
          <w:p w14:paraId="7454EAA2" w14:textId="77777777" w:rsidR="00D8254B" w:rsidRPr="000A6F0F" w:rsidRDefault="00D8254B" w:rsidP="00B74C31"/>
          <w:p w14:paraId="78BA3306" w14:textId="77777777" w:rsidR="00D8254B" w:rsidRPr="000A6F0F" w:rsidRDefault="00D8254B" w:rsidP="00B74C31">
            <w:r w:rsidRPr="000A6F0F">
              <w:rPr>
                <w:i/>
                <w:iCs/>
              </w:rPr>
              <w:t xml:space="preserve">keen to </w:t>
            </w:r>
            <w:r w:rsidRPr="000A6F0F">
              <w:t xml:space="preserve">and </w:t>
            </w:r>
            <w:r w:rsidRPr="000A6F0F">
              <w:rPr>
                <w:i/>
                <w:iCs/>
              </w:rPr>
              <w:t xml:space="preserve">would like </w:t>
            </w:r>
            <w:r w:rsidRPr="000A6F0F">
              <w:t xml:space="preserve">both refer to the future, so this information relates to Q2. </w:t>
            </w:r>
            <w:r w:rsidRPr="000A6F0F">
              <w:rPr>
                <w:i/>
                <w:iCs/>
              </w:rPr>
              <w:t xml:space="preserve">in several different countries </w:t>
            </w:r>
            <w:r w:rsidRPr="000A6F0F">
              <w:t xml:space="preserve">has the same meaning as </w:t>
            </w:r>
            <w:r w:rsidRPr="000A6F0F">
              <w:rPr>
                <w:i/>
                <w:iCs/>
              </w:rPr>
              <w:t xml:space="preserve">international, </w:t>
            </w:r>
            <w:r w:rsidRPr="000A6F0F">
              <w:t xml:space="preserve">so 2B is the correct match. </w:t>
            </w:r>
          </w:p>
        </w:tc>
      </w:tr>
    </w:tbl>
    <w:p w14:paraId="4A9E82F5" w14:textId="77777777" w:rsidR="00D8254B" w:rsidRPr="000A6F0F" w:rsidRDefault="00D8254B" w:rsidP="00D8254B"/>
    <w:p w14:paraId="33486B08" w14:textId="77777777" w:rsidR="00D8254B" w:rsidRPr="000A6F0F" w:rsidRDefault="00D8254B" w:rsidP="00D8254B">
      <w:pPr>
        <w:rPr>
          <w:b/>
          <w:bCs/>
        </w:rPr>
      </w:pPr>
    </w:p>
    <w:p w14:paraId="7BA57CE0" w14:textId="77777777" w:rsidR="000A6F0F" w:rsidRDefault="000A6F0F" w:rsidP="00D8254B">
      <w:pPr>
        <w:rPr>
          <w:b/>
          <w:bCs/>
        </w:rPr>
      </w:pPr>
    </w:p>
    <w:p w14:paraId="3E12C706" w14:textId="7A787ECD" w:rsidR="00D8254B" w:rsidRPr="000A6F0F" w:rsidRDefault="00D8254B" w:rsidP="00D8254B">
      <w:pPr>
        <w:rPr>
          <w:b/>
          <w:bCs/>
        </w:rPr>
      </w:pPr>
      <w:r w:rsidRPr="000A6F0F">
        <w:rPr>
          <w:b/>
          <w:bCs/>
        </w:rPr>
        <w:lastRenderedPageBreak/>
        <w:t>Speaker 3</w:t>
      </w:r>
    </w:p>
    <w:tbl>
      <w:tblPr>
        <w:tblStyle w:val="TableGrid"/>
        <w:tblW w:w="0" w:type="auto"/>
        <w:tblLook w:val="04A0" w:firstRow="1" w:lastRow="0" w:firstColumn="1" w:lastColumn="0" w:noHBand="0" w:noVBand="1"/>
      </w:tblPr>
      <w:tblGrid>
        <w:gridCol w:w="4508"/>
        <w:gridCol w:w="4508"/>
      </w:tblGrid>
      <w:tr w:rsidR="00D8254B" w:rsidRPr="000A6F0F" w14:paraId="1154C805" w14:textId="77777777" w:rsidTr="00B74C31">
        <w:tc>
          <w:tcPr>
            <w:tcW w:w="4508" w:type="dxa"/>
          </w:tcPr>
          <w:p w14:paraId="7169F8BC" w14:textId="77777777" w:rsidR="00D8254B" w:rsidRPr="000A6F0F" w:rsidRDefault="00D8254B" w:rsidP="00B74C31">
            <w:r w:rsidRPr="000A6F0F">
              <w:t>It’s been great working here because, as I’d hoped, it’s given me lots of experience, and the networking opportunities I’ve had –</w:t>
            </w:r>
            <w:r w:rsidRPr="000A6F0F">
              <w:rPr>
                <w:b/>
                <w:bCs/>
              </w:rPr>
              <w:t xml:space="preserve"> I’ve made some great contacts</w:t>
            </w:r>
            <w:r w:rsidRPr="000A6F0F">
              <w:t xml:space="preserve">. I knew I never would’ve gotten that to the same degree in a </w:t>
            </w:r>
            <w:r w:rsidRPr="000A6F0F">
              <w:rPr>
                <w:b/>
                <w:bCs/>
              </w:rPr>
              <w:t>smaller firm</w:t>
            </w:r>
            <w:r w:rsidRPr="000A6F0F">
              <w:t xml:space="preserve">, even though initially I felt maybe I’d been wrong to hold out for a role here. Now I appreciate, though, that I’ve benefited hugely from the profile and </w:t>
            </w:r>
            <w:r w:rsidRPr="000A6F0F">
              <w:rPr>
                <w:b/>
                <w:bCs/>
              </w:rPr>
              <w:t xml:space="preserve">international </w:t>
            </w:r>
            <w:r w:rsidRPr="000A6F0F">
              <w:t xml:space="preserve">reach of this company. Forensic accounting has always sounded really fascinating to me and </w:t>
            </w:r>
            <w:r w:rsidRPr="000A6F0F">
              <w:rPr>
                <w:b/>
                <w:bCs/>
              </w:rPr>
              <w:t xml:space="preserve">I’m hoping </w:t>
            </w:r>
            <w:r w:rsidRPr="000A6F0F">
              <w:t>an opening</w:t>
            </w:r>
            <w:r w:rsidRPr="000A6F0F">
              <w:rPr>
                <w:b/>
                <w:bCs/>
              </w:rPr>
              <w:t xml:space="preserve"> might </w:t>
            </w:r>
            <w:r w:rsidRPr="000A6F0F">
              <w:t xml:space="preserve">come up here soon. Now that I’m a fully qualified accountant and have a bit of experience under my belt, I feel I’m in quite a good position to </w:t>
            </w:r>
            <w:r w:rsidRPr="000A6F0F">
              <w:rPr>
                <w:b/>
                <w:bCs/>
              </w:rPr>
              <w:t>focus in on one smaller</w:t>
            </w:r>
            <w:r w:rsidRPr="000A6F0F">
              <w:t xml:space="preserve"> area.</w:t>
            </w:r>
          </w:p>
          <w:p w14:paraId="0978300C" w14:textId="77777777" w:rsidR="00D8254B" w:rsidRPr="000A6F0F" w:rsidRDefault="00D8254B" w:rsidP="00B74C31"/>
        </w:tc>
        <w:tc>
          <w:tcPr>
            <w:tcW w:w="4508" w:type="dxa"/>
          </w:tcPr>
          <w:p w14:paraId="62D7F7A0" w14:textId="77777777" w:rsidR="00D8254B" w:rsidRPr="000A6F0F" w:rsidRDefault="00D8254B" w:rsidP="00B74C31"/>
          <w:p w14:paraId="1243A8F8" w14:textId="77777777" w:rsidR="00D8254B" w:rsidRPr="000A6F0F" w:rsidRDefault="00D8254B" w:rsidP="00B74C31"/>
          <w:p w14:paraId="48B5DE87" w14:textId="77777777" w:rsidR="00D8254B" w:rsidRPr="000A6F0F" w:rsidRDefault="00D8254B" w:rsidP="00B74C31"/>
          <w:p w14:paraId="0426AFDF" w14:textId="77777777" w:rsidR="00D8254B" w:rsidRPr="000A6F0F" w:rsidRDefault="00D8254B" w:rsidP="00B74C31">
            <w:r w:rsidRPr="000A6F0F">
              <w:t xml:space="preserve">The speaker gained </w:t>
            </w:r>
            <w:r w:rsidRPr="000A6F0F">
              <w:rPr>
                <w:i/>
                <w:iCs/>
              </w:rPr>
              <w:t>contacts</w:t>
            </w:r>
            <w:r w:rsidRPr="000A6F0F">
              <w:t xml:space="preserve"> in the job, she did not have them before she got the job, so this is not a match for 1B.</w:t>
            </w:r>
          </w:p>
          <w:p w14:paraId="5B35B4C8" w14:textId="77777777" w:rsidR="00D8254B" w:rsidRPr="000A6F0F" w:rsidRDefault="00D8254B" w:rsidP="00B74C31">
            <w:r w:rsidRPr="000A6F0F">
              <w:t xml:space="preserve">The speaker compares the company she chose with a </w:t>
            </w:r>
            <w:r w:rsidRPr="000A6F0F">
              <w:rPr>
                <w:i/>
                <w:iCs/>
              </w:rPr>
              <w:t>smaller firm</w:t>
            </w:r>
            <w:r w:rsidRPr="000A6F0F">
              <w:t>, so 1D is a match.</w:t>
            </w:r>
          </w:p>
          <w:p w14:paraId="36655464" w14:textId="77777777" w:rsidR="00D8254B" w:rsidRPr="000A6F0F" w:rsidRDefault="00D8254B" w:rsidP="00B74C31"/>
          <w:p w14:paraId="68636435" w14:textId="77777777" w:rsidR="00D8254B" w:rsidRPr="000A6F0F" w:rsidRDefault="00D8254B" w:rsidP="00B74C31"/>
          <w:p w14:paraId="480823F7" w14:textId="77777777" w:rsidR="00D8254B" w:rsidRPr="000A6F0F" w:rsidRDefault="00D8254B" w:rsidP="00B74C31"/>
          <w:p w14:paraId="7B5884FB" w14:textId="77777777" w:rsidR="00D8254B" w:rsidRPr="000A6F0F" w:rsidRDefault="00D8254B" w:rsidP="00B74C31">
            <w:r w:rsidRPr="000A6F0F">
              <w:t xml:space="preserve">The reference to </w:t>
            </w:r>
            <w:r w:rsidRPr="000A6F0F">
              <w:rPr>
                <w:i/>
                <w:iCs/>
              </w:rPr>
              <w:t xml:space="preserve">international </w:t>
            </w:r>
            <w:r w:rsidRPr="000A6F0F">
              <w:t>is about the current job, not a future ambition, so this is not a match for 2B.</w:t>
            </w:r>
          </w:p>
          <w:p w14:paraId="0DF2919D" w14:textId="77777777" w:rsidR="00D8254B" w:rsidRPr="000A6F0F" w:rsidRDefault="00D8254B" w:rsidP="00B74C31">
            <w:pPr>
              <w:rPr>
                <w:i/>
                <w:iCs/>
              </w:rPr>
            </w:pPr>
          </w:p>
          <w:p w14:paraId="2DC8F466" w14:textId="77777777" w:rsidR="00D8254B" w:rsidRPr="000A6F0F" w:rsidRDefault="00D8254B" w:rsidP="00B74C31">
            <w:r w:rsidRPr="000A6F0F">
              <w:rPr>
                <w:i/>
                <w:iCs/>
              </w:rPr>
              <w:t xml:space="preserve">I’m hoping … might </w:t>
            </w:r>
            <w:r w:rsidRPr="000A6F0F">
              <w:t xml:space="preserve">refers to the future, so this information is related to Q2. </w:t>
            </w:r>
            <w:r w:rsidRPr="000A6F0F">
              <w:rPr>
                <w:i/>
                <w:iCs/>
              </w:rPr>
              <w:t xml:space="preserve">focus in on one smaller area </w:t>
            </w:r>
            <w:r w:rsidRPr="000A6F0F">
              <w:t xml:space="preserve">means the same as </w:t>
            </w:r>
            <w:r w:rsidRPr="000A6F0F">
              <w:rPr>
                <w:i/>
                <w:iCs/>
              </w:rPr>
              <w:t xml:space="preserve">specialise, </w:t>
            </w:r>
            <w:r w:rsidRPr="000A6F0F">
              <w:t>so 2C is a match.</w:t>
            </w:r>
          </w:p>
        </w:tc>
      </w:tr>
    </w:tbl>
    <w:p w14:paraId="658523FD" w14:textId="77777777" w:rsidR="00731E77" w:rsidRPr="000A6F0F" w:rsidRDefault="00731E77">
      <w:pPr>
        <w:pStyle w:val="BodyText"/>
      </w:pPr>
    </w:p>
    <w:p w14:paraId="3FC29FEA" w14:textId="77777777" w:rsidR="00731E77" w:rsidRPr="000A6F0F" w:rsidRDefault="00731E77">
      <w:pPr>
        <w:pStyle w:val="BodyText"/>
      </w:pPr>
    </w:p>
    <w:p w14:paraId="287DA947" w14:textId="77777777" w:rsidR="00731E77" w:rsidRPr="000A6F0F" w:rsidRDefault="00731E77">
      <w:pPr>
        <w:pStyle w:val="BodyText"/>
      </w:pPr>
    </w:p>
    <w:p w14:paraId="77D3D764" w14:textId="77777777" w:rsidR="00731E77" w:rsidRPr="000A6F0F" w:rsidRDefault="00731E77">
      <w:pPr>
        <w:pStyle w:val="BodyText"/>
      </w:pPr>
    </w:p>
    <w:p w14:paraId="14FB05ED" w14:textId="77777777" w:rsidR="00731E77" w:rsidRPr="000A6F0F" w:rsidRDefault="00731E77">
      <w:pPr>
        <w:pStyle w:val="BodyText"/>
      </w:pPr>
    </w:p>
    <w:p w14:paraId="7D1F0C77" w14:textId="77777777" w:rsidR="00731E77" w:rsidRPr="000A6F0F" w:rsidRDefault="00731E77">
      <w:pPr>
        <w:pStyle w:val="BodyText"/>
      </w:pPr>
    </w:p>
    <w:p w14:paraId="2B2E3A5A" w14:textId="77777777" w:rsidR="00731E77" w:rsidRPr="000A6F0F" w:rsidRDefault="00731E77">
      <w:pPr>
        <w:pStyle w:val="BodyText"/>
      </w:pPr>
    </w:p>
    <w:p w14:paraId="278151C2" w14:textId="77777777" w:rsidR="00731E77" w:rsidRPr="000A6F0F" w:rsidRDefault="00731E77">
      <w:pPr>
        <w:pStyle w:val="BodyText"/>
      </w:pPr>
    </w:p>
    <w:p w14:paraId="272A48C2" w14:textId="77777777" w:rsidR="00731E77" w:rsidRPr="000A6F0F" w:rsidRDefault="00731E77">
      <w:pPr>
        <w:pStyle w:val="BodyText"/>
      </w:pPr>
    </w:p>
    <w:p w14:paraId="1C3606AE" w14:textId="77777777" w:rsidR="00731E77" w:rsidRPr="000A6F0F" w:rsidRDefault="00731E77">
      <w:pPr>
        <w:pStyle w:val="BodyText"/>
      </w:pPr>
    </w:p>
    <w:p w14:paraId="5FAB10A2" w14:textId="77777777" w:rsidR="00731E77" w:rsidRPr="000A6F0F" w:rsidRDefault="00731E77">
      <w:pPr>
        <w:pStyle w:val="BodyText"/>
      </w:pPr>
    </w:p>
    <w:p w14:paraId="40AA055F" w14:textId="77777777" w:rsidR="00731E77" w:rsidRPr="000A6F0F" w:rsidRDefault="00731E77">
      <w:pPr>
        <w:pStyle w:val="BodyText"/>
      </w:pPr>
    </w:p>
    <w:p w14:paraId="559CE447" w14:textId="77777777" w:rsidR="00731E77" w:rsidRPr="000A6F0F" w:rsidRDefault="00731E77">
      <w:pPr>
        <w:pStyle w:val="BodyText"/>
      </w:pPr>
    </w:p>
    <w:p w14:paraId="7EEE5EAA" w14:textId="77777777" w:rsidR="00731E77" w:rsidRPr="000A6F0F" w:rsidRDefault="00731E77">
      <w:pPr>
        <w:pStyle w:val="BodyText"/>
      </w:pPr>
    </w:p>
    <w:p w14:paraId="19B2AF06" w14:textId="77777777" w:rsidR="00731E77" w:rsidRPr="000A6F0F" w:rsidRDefault="00731E77">
      <w:pPr>
        <w:pStyle w:val="BodyText"/>
      </w:pPr>
    </w:p>
    <w:p w14:paraId="76F1380B" w14:textId="77777777" w:rsidR="00731E77" w:rsidRPr="000A6F0F" w:rsidRDefault="00731E77">
      <w:pPr>
        <w:pStyle w:val="BodyText"/>
      </w:pPr>
    </w:p>
    <w:p w14:paraId="1EFFE70C" w14:textId="77777777" w:rsidR="00731E77" w:rsidRPr="000A6F0F" w:rsidRDefault="00731E77">
      <w:pPr>
        <w:pStyle w:val="BodyText"/>
      </w:pPr>
    </w:p>
    <w:p w14:paraId="5A4F844F" w14:textId="77777777" w:rsidR="00731E77" w:rsidRPr="000A6F0F" w:rsidRDefault="00731E77">
      <w:pPr>
        <w:pStyle w:val="BodyText"/>
      </w:pPr>
    </w:p>
    <w:p w14:paraId="3793B972" w14:textId="77777777" w:rsidR="00731E77" w:rsidRPr="000A6F0F" w:rsidRDefault="00731E77">
      <w:pPr>
        <w:pStyle w:val="BodyText"/>
      </w:pPr>
    </w:p>
    <w:p w14:paraId="393E0FB9" w14:textId="77777777" w:rsidR="00731E77" w:rsidRPr="000A6F0F" w:rsidRDefault="00731E77">
      <w:pPr>
        <w:pStyle w:val="BodyText"/>
      </w:pPr>
    </w:p>
    <w:p w14:paraId="1CEE06B9" w14:textId="77777777" w:rsidR="00731E77" w:rsidRPr="000A6F0F" w:rsidRDefault="00731E77">
      <w:pPr>
        <w:pStyle w:val="BodyText"/>
      </w:pPr>
    </w:p>
    <w:p w14:paraId="7284AADD" w14:textId="77777777" w:rsidR="00731E77" w:rsidRPr="000A6F0F" w:rsidRDefault="00731E77">
      <w:pPr>
        <w:pStyle w:val="BodyText"/>
      </w:pPr>
    </w:p>
    <w:p w14:paraId="669BE14F" w14:textId="77777777" w:rsidR="00731E77" w:rsidRPr="000A6F0F" w:rsidRDefault="00731E77">
      <w:pPr>
        <w:pStyle w:val="BodyText"/>
      </w:pPr>
    </w:p>
    <w:p w14:paraId="051F8BD0" w14:textId="77777777" w:rsidR="00731E77" w:rsidRPr="000A6F0F" w:rsidRDefault="00731E77">
      <w:pPr>
        <w:pStyle w:val="BodyText"/>
      </w:pPr>
    </w:p>
    <w:p w14:paraId="2643648F" w14:textId="77777777" w:rsidR="00731E77" w:rsidRPr="000A6F0F" w:rsidRDefault="00731E77">
      <w:pPr>
        <w:pStyle w:val="BodyText"/>
      </w:pPr>
    </w:p>
    <w:p w14:paraId="02758C0F" w14:textId="77777777" w:rsidR="00731E77" w:rsidRPr="000A6F0F" w:rsidRDefault="00731E77">
      <w:pPr>
        <w:pStyle w:val="BodyText"/>
      </w:pPr>
    </w:p>
    <w:p w14:paraId="728AC136" w14:textId="77777777" w:rsidR="00731E77" w:rsidRPr="000A6F0F" w:rsidRDefault="00731E77">
      <w:pPr>
        <w:pStyle w:val="BodyText"/>
      </w:pPr>
    </w:p>
    <w:p w14:paraId="50232370" w14:textId="77777777" w:rsidR="00731E77" w:rsidRPr="000A6F0F" w:rsidRDefault="00731E77">
      <w:pPr>
        <w:pStyle w:val="BodyText"/>
      </w:pPr>
    </w:p>
    <w:p w14:paraId="6F1362F7" w14:textId="77777777" w:rsidR="00731E77" w:rsidRPr="000A6F0F" w:rsidRDefault="00731E77">
      <w:pPr>
        <w:pStyle w:val="BodyText"/>
      </w:pPr>
    </w:p>
    <w:p w14:paraId="55C8916B" w14:textId="77777777" w:rsidR="00731E77" w:rsidRPr="000A6F0F" w:rsidRDefault="00731E77">
      <w:pPr>
        <w:pStyle w:val="BodyText"/>
      </w:pPr>
    </w:p>
    <w:p w14:paraId="0A7FA119" w14:textId="77777777" w:rsidR="00731E77" w:rsidRPr="000A6F0F" w:rsidRDefault="00731E77">
      <w:pPr>
        <w:pStyle w:val="BodyText"/>
      </w:pPr>
    </w:p>
    <w:p w14:paraId="5D53ECC9" w14:textId="77777777" w:rsidR="00731E77" w:rsidRPr="000A6F0F" w:rsidRDefault="00731E77">
      <w:pPr>
        <w:pStyle w:val="BodyText"/>
      </w:pPr>
    </w:p>
    <w:p w14:paraId="77AFB767" w14:textId="77777777" w:rsidR="00731E77" w:rsidRPr="000A6F0F" w:rsidRDefault="00731E77">
      <w:pPr>
        <w:pStyle w:val="BodyText"/>
      </w:pPr>
    </w:p>
    <w:p w14:paraId="2B1BE933" w14:textId="77777777" w:rsidR="00731E77" w:rsidRPr="000A6F0F" w:rsidRDefault="00731E77">
      <w:pPr>
        <w:pStyle w:val="BodyText"/>
      </w:pPr>
    </w:p>
    <w:p w14:paraId="68CE09E3" w14:textId="77777777" w:rsidR="00731E77" w:rsidRPr="000A6F0F" w:rsidRDefault="00731E77">
      <w:pPr>
        <w:pStyle w:val="BodyText"/>
      </w:pPr>
    </w:p>
    <w:p w14:paraId="435E4ACB" w14:textId="77777777" w:rsidR="00731E77" w:rsidRPr="000A6F0F" w:rsidRDefault="00731E77">
      <w:pPr>
        <w:pStyle w:val="BodyText"/>
      </w:pPr>
    </w:p>
    <w:p w14:paraId="136814DB" w14:textId="77777777" w:rsidR="00731E77" w:rsidRPr="000A6F0F" w:rsidRDefault="00731E77">
      <w:pPr>
        <w:pStyle w:val="BodyText"/>
      </w:pPr>
    </w:p>
    <w:p w14:paraId="1FEB64B7" w14:textId="791BB4BA" w:rsidR="00731E77" w:rsidRPr="000A6F0F" w:rsidRDefault="00731E77">
      <w:pPr>
        <w:pStyle w:val="BodyText"/>
        <w:spacing w:before="8"/>
      </w:pPr>
    </w:p>
    <w:p w14:paraId="24838AE3" w14:textId="3171E9B2" w:rsidR="00731E77" w:rsidRPr="000A6F0F" w:rsidRDefault="00731E77">
      <w:pPr>
        <w:pStyle w:val="BodyText"/>
        <w:spacing w:before="1"/>
        <w:ind w:right="126"/>
        <w:jc w:val="right"/>
      </w:pPr>
    </w:p>
    <w:sectPr w:rsidR="00731E77" w:rsidRPr="000A6F0F">
      <w:headerReference w:type="default" r:id="rId10"/>
      <w:footerReference w:type="default" r:id="rId11"/>
      <w:type w:val="continuous"/>
      <w:pgSz w:w="11900" w:h="16840"/>
      <w:pgMar w:top="1260" w:right="72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99C3B" w14:textId="77777777" w:rsidR="00D6550F" w:rsidRDefault="00D6550F" w:rsidP="00496EFF">
      <w:r>
        <w:separator/>
      </w:r>
    </w:p>
  </w:endnote>
  <w:endnote w:type="continuationSeparator" w:id="0">
    <w:p w14:paraId="62B7E895" w14:textId="77777777" w:rsidR="00D6550F" w:rsidRDefault="00D6550F" w:rsidP="0049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71685517" w:displacedByCustomXml="next"/>
  <w:bookmarkEnd w:id="0" w:displacedByCustomXml="next"/>
  <w:bookmarkStart w:id="1" w:name="_Hlk171685516" w:displacedByCustomXml="next"/>
  <w:bookmarkEnd w:id="1" w:displacedByCustomXml="next"/>
  <w:bookmarkStart w:id="2" w:name="_Hlk171685479" w:displacedByCustomXml="next"/>
  <w:bookmarkEnd w:id="2" w:displacedByCustomXml="next"/>
  <w:bookmarkStart w:id="3" w:name="_Hlk171685478" w:displacedByCustomXml="next"/>
  <w:bookmarkEnd w:id="3" w:displacedByCustomXml="next"/>
  <w:sdt>
    <w:sdtPr>
      <w:id w:val="-854269187"/>
      <w:docPartObj>
        <w:docPartGallery w:val="Page Numbers (Bottom of Page)"/>
        <w:docPartUnique/>
      </w:docPartObj>
    </w:sdtPr>
    <w:sdtEndPr>
      <w:rPr>
        <w:noProof/>
      </w:rPr>
    </w:sdtEndPr>
    <w:sdtContent>
      <w:sdt>
        <w:sdtPr>
          <w:rPr>
            <w:sz w:val="20"/>
            <w:szCs w:val="20"/>
          </w:rPr>
          <w:id w:val="1439093194"/>
          <w:docPartObj>
            <w:docPartGallery w:val="Page Numbers (Bottom of Page)"/>
            <w:docPartUnique/>
          </w:docPartObj>
        </w:sdtPr>
        <w:sdtEndPr>
          <w:rPr>
            <w:noProof/>
          </w:rPr>
        </w:sdtEndPr>
        <w:sdtContent>
          <w:sdt>
            <w:sdtPr>
              <w:rPr>
                <w:sz w:val="20"/>
                <w:szCs w:val="20"/>
              </w:rPr>
              <w:id w:val="93599986"/>
              <w:docPartObj>
                <w:docPartGallery w:val="Page Numbers (Bottom of Page)"/>
                <w:docPartUnique/>
              </w:docPartObj>
            </w:sdtPr>
            <w:sdtEndPr/>
            <w:sdtContent>
              <w:p w14:paraId="4EC5ED31" w14:textId="1616DE09" w:rsidR="00496EFF" w:rsidRPr="00496EFF" w:rsidRDefault="00626783">
                <w:pPr>
                  <w:pStyle w:val="Footer"/>
                  <w:rPr>
                    <w:sz w:val="20"/>
                    <w:szCs w:val="20"/>
                  </w:rPr>
                </w:pPr>
                <w:r>
                  <w:rPr>
                    <w:noProof/>
                  </w:rPr>
                  <w:drawing>
                    <wp:anchor distT="0" distB="0" distL="114300" distR="114300" simplePos="0" relativeHeight="251662848" behindDoc="1" locked="0" layoutInCell="1" allowOverlap="1" wp14:anchorId="0F802E69" wp14:editId="41705B3F">
                      <wp:simplePos x="0" y="0"/>
                      <wp:positionH relativeFrom="margin">
                        <wp:align>right</wp:align>
                      </wp:positionH>
                      <wp:positionV relativeFrom="paragraph">
                        <wp:posOffset>3492</wp:posOffset>
                      </wp:positionV>
                      <wp:extent cx="1576070" cy="405130"/>
                      <wp:effectExtent l="0" t="0" r="5080" b="0"/>
                      <wp:wrapTight wrapText="bothSides">
                        <wp:wrapPolygon edited="0">
                          <wp:start x="0" y="0"/>
                          <wp:lineTo x="0" y="20313"/>
                          <wp:lineTo x="21409" y="20313"/>
                          <wp:lineTo x="21409" y="0"/>
                          <wp:lineTo x="0" y="0"/>
                        </wp:wrapPolygon>
                      </wp:wrapTight>
                      <wp:docPr id="99962808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28088"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6070" cy="405130"/>
                              </a:xfrm>
                              <a:prstGeom prst="rect">
                                <a:avLst/>
                              </a:prstGeom>
                            </pic:spPr>
                          </pic:pic>
                        </a:graphicData>
                      </a:graphic>
                      <wp14:sizeRelH relativeFrom="page">
                        <wp14:pctWidth>0</wp14:pctWidth>
                      </wp14:sizeRelH>
                      <wp14:sizeRelV relativeFrom="page">
                        <wp14:pctHeight>0</wp14:pctHeight>
                      </wp14:sizeRelV>
                    </wp:anchor>
                  </w:drawing>
                </w:r>
                <w:r w:rsidR="00496EFF">
                  <w:rPr>
                    <w:sz w:val="20"/>
                    <w:szCs w:val="20"/>
                  </w:rPr>
                  <w:t xml:space="preserve">© UCLES 2024.  For further information see our </w:t>
                </w:r>
                <w:hyperlink r:id="rId2" w:history="1">
                  <w:r w:rsidR="00496EFF">
                    <w:rPr>
                      <w:rStyle w:val="Hyperlink"/>
                      <w:sz w:val="20"/>
                      <w:szCs w:val="20"/>
                    </w:rPr>
                    <w:t>Terms and Conditions</w:t>
                  </w:r>
                </w:hyperlink>
                <w:r w:rsidR="00496EFF">
                  <w:rPr>
                    <w:sz w:val="20"/>
                    <w:szCs w:val="20"/>
                  </w:rPr>
                  <w:t xml:space="preserve">.  </w:t>
                </w:r>
                <w:r w:rsidR="00496EFF">
                  <w:rPr>
                    <w:noProof/>
                    <w:sz w:val="20"/>
                    <w:szCs w:val="20"/>
                  </w:rPr>
                  <w:tab/>
                </w:r>
                <w:r w:rsidR="00496EFF">
                  <w:rPr>
                    <w:noProof/>
                    <w:sz w:val="20"/>
                    <w:szCs w:val="20"/>
                  </w:rPr>
                  <w:tab/>
                </w:r>
              </w:p>
            </w:sdtContent>
          </w:sdt>
        </w:sdtContent>
      </w:sdt>
    </w:sdtContent>
  </w:sdt>
  <w:sdt>
    <w:sdtPr>
      <w:id w:val="-2056307242"/>
      <w:docPartObj>
        <w:docPartGallery w:val="Page Numbers (Bottom of Page)"/>
        <w:docPartUnique/>
      </w:docPartObj>
    </w:sdtPr>
    <w:sdtEndPr>
      <w:rPr>
        <w:noProof/>
      </w:rPr>
    </w:sdtEndPr>
    <w:sdtContent>
      <w:p w14:paraId="268C79A2" w14:textId="6A2B3180" w:rsidR="00496EFF" w:rsidRDefault="00496EFF" w:rsidP="006B4036">
        <w:pPr>
          <w:pStyle w:val="Footer"/>
          <w:ind w:left="527" w:firstLine="4513"/>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B7290" w14:textId="77777777" w:rsidR="00D6550F" w:rsidRDefault="00D6550F" w:rsidP="00496EFF">
      <w:r>
        <w:separator/>
      </w:r>
    </w:p>
  </w:footnote>
  <w:footnote w:type="continuationSeparator" w:id="0">
    <w:p w14:paraId="5318991A" w14:textId="77777777" w:rsidR="00D6550F" w:rsidRDefault="00D6550F" w:rsidP="00496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82DDD" w14:textId="3D0A7503" w:rsidR="00496EFF" w:rsidRDefault="00626783">
    <w:pPr>
      <w:pStyle w:val="Header"/>
    </w:pPr>
    <w:r>
      <w:rPr>
        <w:noProof/>
      </w:rPr>
      <w:drawing>
        <wp:anchor distT="0" distB="0" distL="114300" distR="114300" simplePos="0" relativeHeight="251660800" behindDoc="1" locked="0" layoutInCell="1" allowOverlap="1" wp14:anchorId="5537C8D5" wp14:editId="19256697">
          <wp:simplePos x="0" y="0"/>
          <wp:positionH relativeFrom="margin">
            <wp:posOffset>119063</wp:posOffset>
          </wp:positionH>
          <wp:positionV relativeFrom="paragraph">
            <wp:posOffset>4445</wp:posOffset>
          </wp:positionV>
          <wp:extent cx="1700901" cy="471488"/>
          <wp:effectExtent l="0" t="0" r="0" b="5080"/>
          <wp:wrapTight wrapText="bothSides">
            <wp:wrapPolygon edited="0">
              <wp:start x="0" y="0"/>
              <wp:lineTo x="0" y="20960"/>
              <wp:lineTo x="21294" y="20960"/>
              <wp:lineTo x="21294" y="0"/>
              <wp:lineTo x="0" y="0"/>
            </wp:wrapPolygon>
          </wp:wrapTight>
          <wp:docPr id="115167774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677742"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0901" cy="471488"/>
                  </a:xfrm>
                  <a:prstGeom prst="rect">
                    <a:avLst/>
                  </a:prstGeom>
                </pic:spPr>
              </pic:pic>
            </a:graphicData>
          </a:graphic>
          <wp14:sizeRelH relativeFrom="page">
            <wp14:pctWidth>0</wp14:pctWidth>
          </wp14:sizeRelH>
          <wp14:sizeRelV relativeFrom="page">
            <wp14:pctHeight>0</wp14:pctHeight>
          </wp14:sizeRelV>
        </wp:anchor>
      </w:drawing>
    </w:r>
  </w:p>
  <w:p w14:paraId="6AE9D4A2" w14:textId="77777777" w:rsidR="00496EFF" w:rsidRDefault="00496EFF">
    <w:pPr>
      <w:pStyle w:val="Header"/>
    </w:pPr>
  </w:p>
  <w:p w14:paraId="781DDB07" w14:textId="77777777" w:rsidR="00626783" w:rsidRDefault="00626783">
    <w:pPr>
      <w:pStyle w:val="Header"/>
    </w:pPr>
  </w:p>
  <w:p w14:paraId="22AC2461" w14:textId="77777777" w:rsidR="00626783" w:rsidRDefault="006267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3A4A7F"/>
    <w:multiLevelType w:val="hybridMultilevel"/>
    <w:tmpl w:val="E8C69642"/>
    <w:lvl w:ilvl="0" w:tplc="FB20A75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D95DA3"/>
    <w:multiLevelType w:val="hybridMultilevel"/>
    <w:tmpl w:val="94DC2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DB7D30"/>
    <w:multiLevelType w:val="hybridMultilevel"/>
    <w:tmpl w:val="328C7956"/>
    <w:lvl w:ilvl="0" w:tplc="3CF2943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6494801">
    <w:abstractNumId w:val="0"/>
  </w:num>
  <w:num w:numId="2" w16cid:durableId="1891114001">
    <w:abstractNumId w:val="2"/>
  </w:num>
  <w:num w:numId="3" w16cid:durableId="1785925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E77"/>
    <w:rsid w:val="000A6F0F"/>
    <w:rsid w:val="000F08AD"/>
    <w:rsid w:val="000F28E9"/>
    <w:rsid w:val="00191B03"/>
    <w:rsid w:val="001F3516"/>
    <w:rsid w:val="00252141"/>
    <w:rsid w:val="002E1E07"/>
    <w:rsid w:val="003275D6"/>
    <w:rsid w:val="003455DB"/>
    <w:rsid w:val="00356968"/>
    <w:rsid w:val="00367B29"/>
    <w:rsid w:val="003C6EDB"/>
    <w:rsid w:val="00495900"/>
    <w:rsid w:val="00496EFF"/>
    <w:rsid w:val="00550BBB"/>
    <w:rsid w:val="00626783"/>
    <w:rsid w:val="006655F8"/>
    <w:rsid w:val="006B4036"/>
    <w:rsid w:val="006F5A9F"/>
    <w:rsid w:val="00701669"/>
    <w:rsid w:val="00731E77"/>
    <w:rsid w:val="00742959"/>
    <w:rsid w:val="007E444A"/>
    <w:rsid w:val="0080318C"/>
    <w:rsid w:val="00A16442"/>
    <w:rsid w:val="00A97B96"/>
    <w:rsid w:val="00C64F82"/>
    <w:rsid w:val="00D05CDF"/>
    <w:rsid w:val="00D6550F"/>
    <w:rsid w:val="00D76CD2"/>
    <w:rsid w:val="00D8254B"/>
    <w:rsid w:val="00DF4924"/>
    <w:rsid w:val="00E5782C"/>
    <w:rsid w:val="00E9199F"/>
    <w:rsid w:val="00ED7211"/>
    <w:rsid w:val="00F3178B"/>
    <w:rsid w:val="00F51EFC"/>
    <w:rsid w:val="0ED66E96"/>
    <w:rsid w:val="2EFBF53E"/>
    <w:rsid w:val="35E21401"/>
    <w:rsid w:val="3D5E2406"/>
    <w:rsid w:val="4D623712"/>
    <w:rsid w:val="62364831"/>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CC56F"/>
  <w15:docId w15:val="{8E514A5C-4B80-4187-964C-3F59DDE0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61"/>
      <w:ind w:left="67"/>
    </w:pPr>
  </w:style>
  <w:style w:type="paragraph" w:styleId="Header">
    <w:name w:val="header"/>
    <w:basedOn w:val="Normal"/>
    <w:link w:val="HeaderChar"/>
    <w:uiPriority w:val="99"/>
    <w:unhideWhenUsed/>
    <w:rsid w:val="00496EFF"/>
    <w:pPr>
      <w:tabs>
        <w:tab w:val="center" w:pos="4513"/>
        <w:tab w:val="right" w:pos="9026"/>
      </w:tabs>
    </w:pPr>
  </w:style>
  <w:style w:type="character" w:customStyle="1" w:styleId="HeaderChar">
    <w:name w:val="Header Char"/>
    <w:basedOn w:val="DefaultParagraphFont"/>
    <w:link w:val="Header"/>
    <w:uiPriority w:val="99"/>
    <w:rsid w:val="00496EFF"/>
    <w:rPr>
      <w:rFonts w:ascii="Arial" w:eastAsia="Arial" w:hAnsi="Arial" w:cs="Arial"/>
    </w:rPr>
  </w:style>
  <w:style w:type="paragraph" w:styleId="Footer">
    <w:name w:val="footer"/>
    <w:basedOn w:val="Normal"/>
    <w:link w:val="FooterChar"/>
    <w:uiPriority w:val="99"/>
    <w:unhideWhenUsed/>
    <w:rsid w:val="00496EFF"/>
    <w:pPr>
      <w:tabs>
        <w:tab w:val="center" w:pos="4513"/>
        <w:tab w:val="right" w:pos="9026"/>
      </w:tabs>
    </w:pPr>
  </w:style>
  <w:style w:type="character" w:customStyle="1" w:styleId="FooterChar">
    <w:name w:val="Footer Char"/>
    <w:basedOn w:val="DefaultParagraphFont"/>
    <w:link w:val="Footer"/>
    <w:uiPriority w:val="99"/>
    <w:rsid w:val="00496EFF"/>
    <w:rPr>
      <w:rFonts w:ascii="Arial" w:eastAsia="Arial" w:hAnsi="Arial" w:cs="Arial"/>
    </w:rPr>
  </w:style>
  <w:style w:type="character" w:styleId="Hyperlink">
    <w:name w:val="Hyperlink"/>
    <w:basedOn w:val="DefaultParagraphFont"/>
    <w:uiPriority w:val="99"/>
    <w:unhideWhenUsed/>
    <w:rsid w:val="00496EFF"/>
    <w:rPr>
      <w:color w:val="0000FF" w:themeColor="hyperlink"/>
      <w:u w:val="single"/>
    </w:rPr>
  </w:style>
  <w:style w:type="table" w:styleId="TableGrid">
    <w:name w:val="Table Grid"/>
    <w:basedOn w:val="TableNormal"/>
    <w:uiPriority w:val="39"/>
    <w:rsid w:val="00D8254B"/>
    <w:pPr>
      <w:widowControl/>
      <w:autoSpaceDE/>
      <w:autoSpaceDN/>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178B"/>
    <w:rPr>
      <w:sz w:val="16"/>
      <w:szCs w:val="16"/>
    </w:rPr>
  </w:style>
  <w:style w:type="paragraph" w:styleId="CommentText">
    <w:name w:val="annotation text"/>
    <w:basedOn w:val="Normal"/>
    <w:link w:val="CommentTextChar"/>
    <w:uiPriority w:val="99"/>
    <w:unhideWhenUsed/>
    <w:rsid w:val="00F3178B"/>
    <w:rPr>
      <w:sz w:val="20"/>
      <w:szCs w:val="20"/>
    </w:rPr>
  </w:style>
  <w:style w:type="character" w:customStyle="1" w:styleId="CommentTextChar">
    <w:name w:val="Comment Text Char"/>
    <w:basedOn w:val="DefaultParagraphFont"/>
    <w:link w:val="CommentText"/>
    <w:uiPriority w:val="99"/>
    <w:rsid w:val="00F3178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3178B"/>
    <w:rPr>
      <w:b/>
      <w:bCs/>
    </w:rPr>
  </w:style>
  <w:style w:type="character" w:customStyle="1" w:styleId="CommentSubjectChar">
    <w:name w:val="Comment Subject Char"/>
    <w:basedOn w:val="CommentTextChar"/>
    <w:link w:val="CommentSubject"/>
    <w:uiPriority w:val="99"/>
    <w:semiHidden/>
    <w:rsid w:val="00F3178B"/>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021637">
      <w:bodyDiv w:val="1"/>
      <w:marLeft w:val="0"/>
      <w:marRight w:val="0"/>
      <w:marTop w:val="0"/>
      <w:marBottom w:val="0"/>
      <w:divBdr>
        <w:top w:val="none" w:sz="0" w:space="0" w:color="auto"/>
        <w:left w:val="none" w:sz="0" w:space="0" w:color="auto"/>
        <w:bottom w:val="none" w:sz="0" w:space="0" w:color="auto"/>
        <w:right w:val="none" w:sz="0" w:space="0" w:color="auto"/>
      </w:divBdr>
    </w:div>
    <w:div w:id="1368870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s://www.cambridgeenglish.org/footer/terms-and-conditions/" TargetMode="External"/><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9A6BD4DD06094C8F0763FFA9FE5D36" ma:contentTypeVersion="9" ma:contentTypeDescription="Create a new document." ma:contentTypeScope="" ma:versionID="e7a0f027b2ec3d7f921c9d69bd307e5b">
  <xsd:schema xmlns:xsd="http://www.w3.org/2001/XMLSchema" xmlns:xs="http://www.w3.org/2001/XMLSchema" xmlns:p="http://schemas.microsoft.com/office/2006/metadata/properties" xmlns:ns2="d75221f2-2b6c-4587-abb8-28e8feefc8b0" xmlns:ns3="d9638e38-c6ef-425f-91be-134190314fc2" targetNamespace="http://schemas.microsoft.com/office/2006/metadata/properties" ma:root="true" ma:fieldsID="20d1a6c2b55a288c5046ddae52ae4286" ns2:_="" ns3:_="">
    <xsd:import namespace="d75221f2-2b6c-4587-abb8-28e8feefc8b0"/>
    <xsd:import namespace="d9638e38-c6ef-425f-91be-134190314f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21f2-2b6c-4587-abb8-28e8feef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38e38-c6ef-425f-91be-134190314f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E49874-CA65-4259-9795-B97F971E3E55}">
  <ds:schemaRefs>
    <ds:schemaRef ds:uri="http://schemas.microsoft.com/sharepoint/v3/contenttype/forms"/>
  </ds:schemaRefs>
</ds:datastoreItem>
</file>

<file path=customXml/itemProps2.xml><?xml version="1.0" encoding="utf-8"?>
<ds:datastoreItem xmlns:ds="http://schemas.openxmlformats.org/officeDocument/2006/customXml" ds:itemID="{15B5084F-ABBF-442E-94FB-34AD06D5B5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130373-54FC-4241-A512-E3535FFE0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221f2-2b6c-4587-abb8-28e8feefc8b0"/>
    <ds:schemaRef ds:uri="d9638e38-c6ef-425f-91be-134190314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722</Words>
  <Characters>4116</Characters>
  <Application>Microsoft Office Word</Application>
  <DocSecurity>4</DocSecurity>
  <Lines>34</Lines>
  <Paragraphs>9</Paragraphs>
  <ScaleCrop>false</ScaleCrop>
  <Company>Cambridge Assessment</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Harlock</dc:creator>
  <cp:lastModifiedBy>Liz Harlock</cp:lastModifiedBy>
  <cp:revision>2</cp:revision>
  <dcterms:created xsi:type="dcterms:W3CDTF">2024-11-28T15:32:00Z</dcterms:created>
  <dcterms:modified xsi:type="dcterms:W3CDTF">2024-11-28T15:32:00Z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2024-07-19T00:00:00Z</vt:filetime>
  </property>
  <property fmtid="{D5CDD505-2E9C-101B-9397-08002B2CF9AE}" pid="3" name="LastSaved">
    <vt:filetime>2024-07-19T00:00:00Z</vt:filetime>
  </property>
  <property fmtid="{D5CDD505-2E9C-101B-9397-08002B2CF9AE}" pid="4" name="Producer">
    <vt:lpwstr>Winnovative HTML to PDF Converter 14.5</vt:lpwstr>
  </property>
  <property fmtid="{D5CDD505-2E9C-101B-9397-08002B2CF9AE}" pid="5" name="ContentTypeId">
    <vt:lpwstr>0x010100FF9A6BD4DD06094C8F0763FFA9FE5D36</vt:lpwstr>
  </property>
</Properties>
</file>