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A481" w14:textId="77777777" w:rsidR="00B24E25" w:rsidRPr="00B24E25" w:rsidRDefault="00B24E25" w:rsidP="00B24E25">
      <w:pPr>
        <w:spacing w:after="0"/>
        <w:rPr>
          <w:rFonts w:ascii="Arial" w:hAnsi="Arial" w:cs="Arial"/>
          <w:b/>
        </w:rPr>
      </w:pPr>
    </w:p>
    <w:p w14:paraId="67EBFA92" w14:textId="515DA448" w:rsidR="00EB01EE" w:rsidRPr="000213B4" w:rsidRDefault="00EB01EE" w:rsidP="00B24E25">
      <w:pPr>
        <w:spacing w:after="0"/>
        <w:rPr>
          <w:rFonts w:ascii="Arial" w:hAnsi="Arial" w:cs="Arial"/>
          <w:b/>
          <w:sz w:val="24"/>
          <w:szCs w:val="24"/>
        </w:rPr>
      </w:pPr>
      <w:r w:rsidRPr="000213B4">
        <w:rPr>
          <w:rFonts w:ascii="Arial" w:hAnsi="Arial" w:cs="Arial"/>
          <w:b/>
          <w:sz w:val="24"/>
          <w:szCs w:val="24"/>
        </w:rPr>
        <w:t xml:space="preserve">Listening </w:t>
      </w:r>
      <w:r w:rsidR="00384115" w:rsidRPr="000213B4">
        <w:rPr>
          <w:rFonts w:ascii="Arial" w:hAnsi="Arial" w:cs="Arial"/>
          <w:b/>
          <w:sz w:val="24"/>
          <w:szCs w:val="24"/>
        </w:rPr>
        <w:t>Lesson 2</w:t>
      </w:r>
    </w:p>
    <w:p w14:paraId="10743992" w14:textId="77777777" w:rsidR="00B24E25" w:rsidRPr="00B24E25" w:rsidRDefault="00B24E25" w:rsidP="00B24E25">
      <w:pPr>
        <w:spacing w:after="0"/>
        <w:rPr>
          <w:rFonts w:ascii="Arial" w:hAnsi="Arial" w:cs="Arial"/>
          <w:b/>
        </w:rPr>
      </w:pPr>
    </w:p>
    <w:p w14:paraId="62F8ABAC" w14:textId="77777777" w:rsidR="00EB01EE" w:rsidRDefault="00EB01EE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Description</w:t>
      </w:r>
    </w:p>
    <w:p w14:paraId="55D16097" w14:textId="77777777" w:rsidR="00B24E25" w:rsidRPr="00B24E25" w:rsidRDefault="00B24E25" w:rsidP="00B24E25">
      <w:pPr>
        <w:spacing w:after="0"/>
        <w:rPr>
          <w:rFonts w:ascii="Arial" w:hAnsi="Arial" w:cs="Arial"/>
          <w:b/>
        </w:rPr>
      </w:pPr>
    </w:p>
    <w:p w14:paraId="667B13A7" w14:textId="7EDF9ADC" w:rsidR="00063425" w:rsidRDefault="00063425" w:rsidP="00B24E25">
      <w:pPr>
        <w:spacing w:after="0"/>
        <w:rPr>
          <w:rFonts w:ascii="Arial" w:hAnsi="Arial" w:cs="Arial"/>
        </w:rPr>
      </w:pPr>
      <w:r w:rsidRPr="00B24E25">
        <w:rPr>
          <w:rFonts w:ascii="Arial" w:hAnsi="Arial" w:cs="Arial"/>
        </w:rPr>
        <w:t>This lesson prepares learners for listening to short recordings and identifying the correct option (</w:t>
      </w:r>
      <w:r w:rsidR="00A31C44" w:rsidRPr="00B24E25">
        <w:rPr>
          <w:rFonts w:ascii="Arial" w:hAnsi="Arial" w:cs="Arial"/>
        </w:rPr>
        <w:t>written)</w:t>
      </w:r>
      <w:r w:rsidRPr="00B24E25">
        <w:rPr>
          <w:rFonts w:ascii="Arial" w:hAnsi="Arial" w:cs="Arial"/>
        </w:rPr>
        <w:t xml:space="preserve"> in a multiple-choice question. Learners are introduced to </w:t>
      </w:r>
      <w:r w:rsidR="00A6372E" w:rsidRPr="00B24E25">
        <w:rPr>
          <w:rFonts w:ascii="Arial" w:hAnsi="Arial" w:cs="Arial"/>
        </w:rPr>
        <w:t>vocabulary and language skills commonly t</w:t>
      </w:r>
      <w:r w:rsidR="005E488A" w:rsidRPr="00B24E25">
        <w:rPr>
          <w:rFonts w:ascii="Arial" w:hAnsi="Arial" w:cs="Arial"/>
        </w:rPr>
        <w:t xml:space="preserve">ested in </w:t>
      </w:r>
      <w:r w:rsidR="00A6372E" w:rsidRPr="00B24E25">
        <w:rPr>
          <w:rFonts w:ascii="Arial" w:hAnsi="Arial" w:cs="Arial"/>
        </w:rPr>
        <w:t xml:space="preserve">these </w:t>
      </w:r>
      <w:r w:rsidRPr="00B24E25">
        <w:rPr>
          <w:rFonts w:ascii="Arial" w:hAnsi="Arial" w:cs="Arial"/>
        </w:rPr>
        <w:t xml:space="preserve">task types and </w:t>
      </w:r>
      <w:r w:rsidR="00DA473B" w:rsidRPr="00B24E25">
        <w:rPr>
          <w:rFonts w:ascii="Arial" w:hAnsi="Arial" w:cs="Arial"/>
        </w:rPr>
        <w:t xml:space="preserve">are given </w:t>
      </w:r>
      <w:r w:rsidRPr="00B24E25">
        <w:rPr>
          <w:rFonts w:ascii="Arial" w:hAnsi="Arial" w:cs="Arial"/>
        </w:rPr>
        <w:t xml:space="preserve">structured practice in sample tasks. The topic of the lesson is </w:t>
      </w:r>
      <w:r w:rsidR="00A31C44" w:rsidRPr="00B24E25">
        <w:rPr>
          <w:rFonts w:ascii="Arial" w:hAnsi="Arial" w:cs="Arial"/>
        </w:rPr>
        <w:t>recruitment</w:t>
      </w:r>
      <w:r w:rsidRPr="00B24E25">
        <w:rPr>
          <w:rFonts w:ascii="Arial" w:hAnsi="Arial" w:cs="Arial"/>
        </w:rPr>
        <w:t>.</w:t>
      </w:r>
    </w:p>
    <w:p w14:paraId="5C7376CB" w14:textId="77777777" w:rsidR="00B24E25" w:rsidRPr="00B24E25" w:rsidRDefault="00B24E25" w:rsidP="00B24E25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Teacher’s Notes</w:t>
      </w:r>
    </w:p>
    <w:p w14:paraId="54A11FD6" w14:textId="77777777" w:rsidR="00B24E25" w:rsidRPr="00B24E25" w:rsidRDefault="00B24E25" w:rsidP="00B24E25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6214"/>
      </w:tblGrid>
      <w:tr w:rsidR="00EB01EE" w:rsidRPr="00B24E25" w14:paraId="2777CA43" w14:textId="77777777" w:rsidTr="004953C5">
        <w:tc>
          <w:tcPr>
            <w:tcW w:w="2551" w:type="dxa"/>
          </w:tcPr>
          <w:p w14:paraId="680F8754" w14:textId="77777777" w:rsidR="00EB01EE" w:rsidRPr="00B24E25" w:rsidRDefault="0033493D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214" w:type="dxa"/>
          </w:tcPr>
          <w:p w14:paraId="36C79E0C" w14:textId="4BB89BB2" w:rsidR="00EB01EE" w:rsidRPr="00B24E25" w:rsidRDefault="00533723" w:rsidP="00B24E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to </w:t>
            </w:r>
            <w:r w:rsidR="00237BF5" w:rsidRPr="00B24E25">
              <w:rPr>
                <w:rFonts w:ascii="Arial" w:hAnsi="Arial" w:cs="Arial"/>
              </w:rPr>
              <w:t xml:space="preserve">practise talking about </w:t>
            </w:r>
            <w:r w:rsidR="001B5858" w:rsidRPr="00B24E25">
              <w:rPr>
                <w:rFonts w:ascii="Arial" w:hAnsi="Arial" w:cs="Arial"/>
              </w:rPr>
              <w:t>applying for jobs</w:t>
            </w:r>
          </w:p>
          <w:p w14:paraId="3F21C800" w14:textId="6D5ED8C6" w:rsidR="00A6372E" w:rsidRPr="00B24E25" w:rsidRDefault="00A6372E" w:rsidP="00B24E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to present and practise </w:t>
            </w:r>
            <w:r w:rsidR="00DE5411" w:rsidRPr="00B24E25">
              <w:rPr>
                <w:rFonts w:ascii="Arial" w:hAnsi="Arial" w:cs="Arial"/>
              </w:rPr>
              <w:t xml:space="preserve">using </w:t>
            </w:r>
            <w:r w:rsidR="00385F51" w:rsidRPr="00B24E25">
              <w:rPr>
                <w:rFonts w:ascii="Arial" w:hAnsi="Arial" w:cs="Arial"/>
              </w:rPr>
              <w:t xml:space="preserve">referencing </w:t>
            </w:r>
            <w:r w:rsidR="00DE5411" w:rsidRPr="00B24E25">
              <w:rPr>
                <w:rFonts w:ascii="Arial" w:hAnsi="Arial" w:cs="Arial"/>
              </w:rPr>
              <w:t>pronoun</w:t>
            </w:r>
            <w:r w:rsidR="00385F51" w:rsidRPr="00B24E25">
              <w:rPr>
                <w:rFonts w:ascii="Arial" w:hAnsi="Arial" w:cs="Arial"/>
              </w:rPr>
              <w:t>s as cohesive devices</w:t>
            </w:r>
          </w:p>
          <w:p w14:paraId="6C68CEF9" w14:textId="77777777" w:rsidR="007A3ED1" w:rsidRPr="00B24E25" w:rsidRDefault="007A3ED1" w:rsidP="00B24E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to raise awareness of the format and requirements of multiple-choice short listening tasks </w:t>
            </w:r>
          </w:p>
          <w:p w14:paraId="401D77B8" w14:textId="48EFEAE6" w:rsidR="0033493D" w:rsidRPr="00B24E25" w:rsidRDefault="0033493D" w:rsidP="00B24E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to develop </w:t>
            </w:r>
            <w:r w:rsidR="00975E65" w:rsidRPr="00B24E25">
              <w:rPr>
                <w:rFonts w:ascii="Arial" w:hAnsi="Arial" w:cs="Arial"/>
              </w:rPr>
              <w:t xml:space="preserve">techniques and </w:t>
            </w:r>
            <w:r w:rsidRPr="00B24E25">
              <w:rPr>
                <w:rFonts w:ascii="Arial" w:hAnsi="Arial" w:cs="Arial"/>
              </w:rPr>
              <w:t xml:space="preserve">strategies for this task type based on </w:t>
            </w:r>
            <w:r w:rsidR="007A3ED1" w:rsidRPr="00B24E25">
              <w:rPr>
                <w:rFonts w:ascii="Arial" w:hAnsi="Arial" w:cs="Arial"/>
              </w:rPr>
              <w:t>practising</w:t>
            </w:r>
            <w:r w:rsidRPr="00B24E25">
              <w:rPr>
                <w:rFonts w:ascii="Arial" w:hAnsi="Arial" w:cs="Arial"/>
              </w:rPr>
              <w:t xml:space="preserve"> sample tasks</w:t>
            </w:r>
          </w:p>
          <w:p w14:paraId="5FC519B3" w14:textId="37135E56" w:rsidR="00615C65" w:rsidRPr="00B24E25" w:rsidRDefault="00615C65" w:rsidP="00B24E25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EB01EE" w:rsidRPr="00B24E25" w14:paraId="4E568BA5" w14:textId="77777777" w:rsidTr="004953C5">
        <w:tc>
          <w:tcPr>
            <w:tcW w:w="2551" w:type="dxa"/>
          </w:tcPr>
          <w:p w14:paraId="399724D6" w14:textId="77777777" w:rsidR="00EB01EE" w:rsidRPr="00B24E25" w:rsidRDefault="0033493D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214" w:type="dxa"/>
          </w:tcPr>
          <w:p w14:paraId="6CA54216" w14:textId="77777777" w:rsidR="00EB01EE" w:rsidRDefault="0033493D" w:rsidP="00B24E25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45 minutes</w:t>
            </w:r>
          </w:p>
          <w:p w14:paraId="766CFDEE" w14:textId="77777777" w:rsidR="004953C5" w:rsidRPr="00B24E25" w:rsidRDefault="004953C5" w:rsidP="00B24E25">
            <w:pPr>
              <w:rPr>
                <w:rFonts w:ascii="Arial" w:hAnsi="Arial" w:cs="Arial"/>
              </w:rPr>
            </w:pPr>
          </w:p>
        </w:tc>
      </w:tr>
      <w:tr w:rsidR="00493A42" w:rsidRPr="00B24E25" w14:paraId="4D736839" w14:textId="77777777" w:rsidTr="004953C5">
        <w:tc>
          <w:tcPr>
            <w:tcW w:w="2551" w:type="dxa"/>
          </w:tcPr>
          <w:p w14:paraId="69382044" w14:textId="77777777" w:rsidR="00493A42" w:rsidRPr="00B24E25" w:rsidRDefault="00493A42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214" w:type="dxa"/>
          </w:tcPr>
          <w:p w14:paraId="1AE53530" w14:textId="6E7F5605" w:rsidR="00493A42" w:rsidRDefault="00493A42" w:rsidP="00B24E25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Suitable for B1</w:t>
            </w:r>
            <w:r w:rsidR="00365192">
              <w:rPr>
                <w:rFonts w:ascii="Arial" w:hAnsi="Arial" w:cs="Arial"/>
              </w:rPr>
              <w:t>–B</w:t>
            </w:r>
            <w:r w:rsidR="00C72190" w:rsidRPr="00B24E25">
              <w:rPr>
                <w:rFonts w:ascii="Arial" w:hAnsi="Arial" w:cs="Arial"/>
              </w:rPr>
              <w:t xml:space="preserve">2 level </w:t>
            </w:r>
          </w:p>
          <w:p w14:paraId="293ABD0D" w14:textId="10C233C0" w:rsidR="004953C5" w:rsidRPr="00B24E25" w:rsidRDefault="004953C5" w:rsidP="00B24E25">
            <w:pPr>
              <w:rPr>
                <w:rFonts w:ascii="Arial" w:hAnsi="Arial" w:cs="Arial"/>
              </w:rPr>
            </w:pPr>
          </w:p>
        </w:tc>
      </w:tr>
      <w:tr w:rsidR="00493A42" w:rsidRPr="00B24E25" w14:paraId="67E74351" w14:textId="77777777" w:rsidTr="004953C5">
        <w:tc>
          <w:tcPr>
            <w:tcW w:w="2551" w:type="dxa"/>
          </w:tcPr>
          <w:p w14:paraId="5F723E01" w14:textId="77777777" w:rsidR="00493A42" w:rsidRPr="00B24E25" w:rsidRDefault="00493A42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214" w:type="dxa"/>
          </w:tcPr>
          <w:p w14:paraId="073E1787" w14:textId="3DE0519F" w:rsidR="00926A01" w:rsidRPr="00B24E25" w:rsidRDefault="00BF4F3B" w:rsidP="00B24E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</w:t>
            </w:r>
            <w:r w:rsidR="00B268DF" w:rsidRPr="00B24E25">
              <w:rPr>
                <w:rFonts w:ascii="Arial" w:hAnsi="Arial" w:cs="Arial"/>
              </w:rPr>
              <w:t>orksheets 1</w:t>
            </w:r>
            <w:r w:rsidR="00365192">
              <w:rPr>
                <w:rFonts w:ascii="Arial" w:hAnsi="Arial" w:cs="Arial"/>
              </w:rPr>
              <w:t>–2</w:t>
            </w:r>
            <w:r w:rsidR="00B268DF" w:rsidRPr="00B24E25">
              <w:rPr>
                <w:rFonts w:ascii="Arial" w:hAnsi="Arial" w:cs="Arial"/>
              </w:rPr>
              <w:t xml:space="preserve"> (one copy for each learner)</w:t>
            </w:r>
            <w:r>
              <w:rPr>
                <w:rFonts w:ascii="Arial" w:hAnsi="Arial" w:cs="Arial"/>
              </w:rPr>
              <w:t xml:space="preserve">. </w:t>
            </w:r>
            <w:r w:rsidR="00365192">
              <w:rPr>
                <w:rFonts w:ascii="Arial" w:hAnsi="Arial" w:cs="Arial"/>
              </w:rPr>
              <w:t>n.b. s</w:t>
            </w:r>
            <w:r>
              <w:rPr>
                <w:rFonts w:ascii="Arial" w:hAnsi="Arial" w:cs="Arial"/>
              </w:rPr>
              <w:t>tudent’s W</w:t>
            </w:r>
            <w:r w:rsidR="00732E9D" w:rsidRPr="00B24E25">
              <w:rPr>
                <w:rFonts w:ascii="Arial" w:hAnsi="Arial" w:cs="Arial"/>
              </w:rPr>
              <w:t>orksheet 2 is double-sided</w:t>
            </w:r>
            <w:r w:rsidR="001C5875" w:rsidRPr="00B24E25">
              <w:rPr>
                <w:rFonts w:ascii="Arial" w:hAnsi="Arial" w:cs="Arial"/>
              </w:rPr>
              <w:t xml:space="preserve">.  </w:t>
            </w:r>
          </w:p>
          <w:p w14:paraId="3AB63104" w14:textId="63761900" w:rsidR="00926A01" w:rsidRPr="00B24E25" w:rsidRDefault="00493A42" w:rsidP="00B24E2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audio recording</w:t>
            </w:r>
            <w:r w:rsidR="00625418">
              <w:rPr>
                <w:rFonts w:ascii="Arial" w:hAnsi="Arial" w:cs="Arial"/>
              </w:rPr>
              <w:t xml:space="preserve"> to accompany Student’s Worksheet 2</w:t>
            </w:r>
          </w:p>
          <w:p w14:paraId="3CC18A66" w14:textId="7A832B16" w:rsidR="00493A42" w:rsidRPr="00B24E25" w:rsidRDefault="00493A42" w:rsidP="00B24E25">
            <w:pPr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B24E25" w:rsidRDefault="00EB01EE" w:rsidP="00B24E25">
      <w:pPr>
        <w:spacing w:after="0"/>
        <w:rPr>
          <w:rFonts w:ascii="Arial" w:hAnsi="Arial" w:cs="Arial"/>
          <w:b/>
        </w:rPr>
      </w:pPr>
    </w:p>
    <w:p w14:paraId="6D544BD7" w14:textId="6FBD9BD8" w:rsidR="002E746E" w:rsidRDefault="00493A42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Procedure</w:t>
      </w:r>
    </w:p>
    <w:p w14:paraId="58795588" w14:textId="77777777" w:rsidR="00090361" w:rsidRPr="00090361" w:rsidRDefault="00090361" w:rsidP="00B24E25">
      <w:pPr>
        <w:spacing w:after="0"/>
        <w:rPr>
          <w:rFonts w:ascii="Arial" w:hAnsi="Arial" w:cs="Arial"/>
        </w:rPr>
      </w:pPr>
    </w:p>
    <w:p w14:paraId="02205D98" w14:textId="3768D87C" w:rsidR="00EE6645" w:rsidRPr="00B24E25" w:rsidRDefault="00BC2184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>E</w:t>
      </w:r>
      <w:r w:rsidR="006316F2" w:rsidRPr="00B24E25">
        <w:rPr>
          <w:rFonts w:ascii="Arial" w:hAnsi="Arial" w:cs="Arial"/>
        </w:rPr>
        <w:t xml:space="preserve">xplain that the lesson will </w:t>
      </w:r>
      <w:r w:rsidR="00EE6645" w:rsidRPr="00B24E25">
        <w:rPr>
          <w:rFonts w:ascii="Arial" w:hAnsi="Arial" w:cs="Arial"/>
        </w:rPr>
        <w:t xml:space="preserve">be about applying for jobs and will focus on </w:t>
      </w:r>
      <w:r w:rsidR="000E2242" w:rsidRPr="00B24E25">
        <w:rPr>
          <w:rFonts w:ascii="Arial" w:hAnsi="Arial" w:cs="Arial"/>
        </w:rPr>
        <w:t xml:space="preserve">language and skills which </w:t>
      </w:r>
      <w:r w:rsidR="00BA0AF2" w:rsidRPr="00B24E25">
        <w:rPr>
          <w:rFonts w:ascii="Arial" w:hAnsi="Arial" w:cs="Arial"/>
        </w:rPr>
        <w:t xml:space="preserve">will help </w:t>
      </w:r>
      <w:r w:rsidR="0023710C" w:rsidRPr="00B24E25">
        <w:rPr>
          <w:rFonts w:ascii="Arial" w:hAnsi="Arial" w:cs="Arial"/>
        </w:rPr>
        <w:t xml:space="preserve">learners prepare for </w:t>
      </w:r>
      <w:r w:rsidR="00587E75" w:rsidRPr="00B24E25">
        <w:rPr>
          <w:rFonts w:ascii="Arial" w:hAnsi="Arial" w:cs="Arial"/>
        </w:rPr>
        <w:t>multiple-choice short listening tasks, such as the Linguaskill Business Liste</w:t>
      </w:r>
      <w:r w:rsidR="00C47960" w:rsidRPr="00B24E25">
        <w:rPr>
          <w:rFonts w:ascii="Arial" w:hAnsi="Arial" w:cs="Arial"/>
        </w:rPr>
        <w:t>ning Discrete without Graphic tasks.</w:t>
      </w:r>
    </w:p>
    <w:p w14:paraId="714F617A" w14:textId="77777777" w:rsidR="00C47960" w:rsidRPr="00090361" w:rsidRDefault="00C47960" w:rsidP="00090361">
      <w:pPr>
        <w:spacing w:after="0"/>
        <w:rPr>
          <w:rFonts w:ascii="Arial" w:hAnsi="Arial" w:cs="Arial"/>
        </w:rPr>
      </w:pPr>
    </w:p>
    <w:p w14:paraId="612853AC" w14:textId="739ABCB6" w:rsidR="005E3FA1" w:rsidRPr="00B24E25" w:rsidRDefault="00E24C87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>Put learners in</w:t>
      </w:r>
      <w:r w:rsidR="00C475DB" w:rsidRPr="00B24E25">
        <w:rPr>
          <w:rFonts w:ascii="Arial" w:hAnsi="Arial" w:cs="Arial"/>
        </w:rPr>
        <w:t>to</w:t>
      </w:r>
      <w:r w:rsidRPr="00B24E25">
        <w:rPr>
          <w:rFonts w:ascii="Arial" w:hAnsi="Arial" w:cs="Arial"/>
        </w:rPr>
        <w:t xml:space="preserve"> pairs or small groups. </w:t>
      </w:r>
      <w:r w:rsidR="0023710C" w:rsidRPr="00B24E25">
        <w:rPr>
          <w:rFonts w:ascii="Arial" w:hAnsi="Arial" w:cs="Arial"/>
        </w:rPr>
        <w:t>Write ‘</w:t>
      </w:r>
      <w:r w:rsidR="00FB4F72" w:rsidRPr="00B24E25">
        <w:rPr>
          <w:rFonts w:ascii="Arial" w:hAnsi="Arial" w:cs="Arial"/>
        </w:rPr>
        <w:t>Job hunting</w:t>
      </w:r>
      <w:r w:rsidR="0023710C" w:rsidRPr="00B24E25">
        <w:rPr>
          <w:rFonts w:ascii="Arial" w:hAnsi="Arial" w:cs="Arial"/>
        </w:rPr>
        <w:t>’ on the board</w:t>
      </w:r>
      <w:r w:rsidR="00F42231" w:rsidRPr="00B24E25">
        <w:rPr>
          <w:rFonts w:ascii="Arial" w:hAnsi="Arial" w:cs="Arial"/>
        </w:rPr>
        <w:t xml:space="preserve"> (check understanding, if appropriate)</w:t>
      </w:r>
      <w:r w:rsidR="0023710C" w:rsidRPr="00B24E25">
        <w:rPr>
          <w:rFonts w:ascii="Arial" w:hAnsi="Arial" w:cs="Arial"/>
        </w:rPr>
        <w:t xml:space="preserve"> and ask learners to brainstorm </w:t>
      </w:r>
      <w:r w:rsidRPr="00B24E25">
        <w:rPr>
          <w:rFonts w:ascii="Arial" w:hAnsi="Arial" w:cs="Arial"/>
        </w:rPr>
        <w:t>vocabulary connected with this topic. Set a time limit</w:t>
      </w:r>
      <w:r w:rsidR="00637E6C" w:rsidRPr="00B24E25">
        <w:rPr>
          <w:rFonts w:ascii="Arial" w:hAnsi="Arial" w:cs="Arial"/>
        </w:rPr>
        <w:t xml:space="preserve"> (max. 5 minutes)</w:t>
      </w:r>
      <w:r w:rsidR="0051627C">
        <w:rPr>
          <w:rFonts w:ascii="Arial" w:hAnsi="Arial" w:cs="Arial"/>
        </w:rPr>
        <w:t>.</w:t>
      </w:r>
    </w:p>
    <w:p w14:paraId="631EDD0D" w14:textId="77777777" w:rsidR="005E3FA1" w:rsidRPr="00090361" w:rsidRDefault="005E3FA1" w:rsidP="00090361">
      <w:pPr>
        <w:spacing w:after="0"/>
        <w:rPr>
          <w:rFonts w:ascii="Arial" w:hAnsi="Arial" w:cs="Arial"/>
        </w:rPr>
      </w:pPr>
    </w:p>
    <w:p w14:paraId="7ACD01B5" w14:textId="03D7C946" w:rsidR="00984B5E" w:rsidRPr="00B24E25" w:rsidRDefault="00AB0353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 xml:space="preserve">Create a </w:t>
      </w:r>
      <w:r w:rsidR="00EF6F6E" w:rsidRPr="00B24E25">
        <w:rPr>
          <w:rFonts w:ascii="Arial" w:hAnsi="Arial" w:cs="Arial"/>
        </w:rPr>
        <w:t>vocabulary mind map</w:t>
      </w:r>
      <w:r w:rsidRPr="00B24E25">
        <w:rPr>
          <w:rFonts w:ascii="Arial" w:hAnsi="Arial" w:cs="Arial"/>
        </w:rPr>
        <w:t xml:space="preserve"> </w:t>
      </w:r>
      <w:r w:rsidR="0092166D" w:rsidRPr="00B24E25">
        <w:rPr>
          <w:rFonts w:ascii="Arial" w:hAnsi="Arial" w:cs="Arial"/>
        </w:rPr>
        <w:t xml:space="preserve">starting from ‘Job hunting’ </w:t>
      </w:r>
      <w:r w:rsidRPr="00B24E25">
        <w:rPr>
          <w:rFonts w:ascii="Arial" w:hAnsi="Arial" w:cs="Arial"/>
        </w:rPr>
        <w:t xml:space="preserve">on the board by asking learners to </w:t>
      </w:r>
      <w:r w:rsidR="0018777E" w:rsidRPr="00B24E25">
        <w:rPr>
          <w:rFonts w:ascii="Arial" w:hAnsi="Arial" w:cs="Arial"/>
        </w:rPr>
        <w:t xml:space="preserve">tell you </w:t>
      </w:r>
      <w:r w:rsidR="003A6B96" w:rsidRPr="00B24E25">
        <w:rPr>
          <w:rFonts w:ascii="Arial" w:hAnsi="Arial" w:cs="Arial"/>
        </w:rPr>
        <w:t xml:space="preserve">words and expressions </w:t>
      </w:r>
      <w:r w:rsidR="0018777E" w:rsidRPr="00B24E25">
        <w:rPr>
          <w:rFonts w:ascii="Arial" w:hAnsi="Arial" w:cs="Arial"/>
        </w:rPr>
        <w:t xml:space="preserve">they </w:t>
      </w:r>
      <w:r w:rsidR="003A3BEE" w:rsidRPr="00B24E25">
        <w:rPr>
          <w:rFonts w:ascii="Arial" w:hAnsi="Arial" w:cs="Arial"/>
        </w:rPr>
        <w:t>came up with at Stage 2</w:t>
      </w:r>
      <w:r w:rsidR="00132F90" w:rsidRPr="00B24E25">
        <w:rPr>
          <w:rFonts w:ascii="Arial" w:hAnsi="Arial" w:cs="Arial"/>
        </w:rPr>
        <w:t xml:space="preserve">. </w:t>
      </w:r>
      <w:r w:rsidR="003A6B96" w:rsidRPr="00B24E25">
        <w:rPr>
          <w:rFonts w:ascii="Arial" w:hAnsi="Arial" w:cs="Arial"/>
        </w:rPr>
        <w:t>You could group the words</w:t>
      </w:r>
      <w:r w:rsidR="005972AA" w:rsidRPr="00B24E25">
        <w:rPr>
          <w:rFonts w:ascii="Arial" w:hAnsi="Arial" w:cs="Arial"/>
        </w:rPr>
        <w:t xml:space="preserve"> in different categories, for example People</w:t>
      </w:r>
      <w:r w:rsidR="006E76C1" w:rsidRPr="00B24E25">
        <w:rPr>
          <w:rFonts w:ascii="Arial" w:hAnsi="Arial" w:cs="Arial"/>
        </w:rPr>
        <w:t xml:space="preserve"> [interviewer, employer, candidate …]</w:t>
      </w:r>
      <w:r w:rsidR="005972AA" w:rsidRPr="00B24E25">
        <w:rPr>
          <w:rFonts w:ascii="Arial" w:hAnsi="Arial" w:cs="Arial"/>
        </w:rPr>
        <w:t xml:space="preserve">, </w:t>
      </w:r>
      <w:r w:rsidR="00582BE5" w:rsidRPr="00B24E25">
        <w:rPr>
          <w:rFonts w:ascii="Arial" w:hAnsi="Arial" w:cs="Arial"/>
        </w:rPr>
        <w:t>Requirements</w:t>
      </w:r>
      <w:r w:rsidR="006E76C1" w:rsidRPr="00B24E25">
        <w:rPr>
          <w:rFonts w:ascii="Arial" w:hAnsi="Arial" w:cs="Arial"/>
        </w:rPr>
        <w:t xml:space="preserve"> [CV, application form, </w:t>
      </w:r>
      <w:r w:rsidR="00B90A83" w:rsidRPr="00B24E25">
        <w:rPr>
          <w:rFonts w:ascii="Arial" w:hAnsi="Arial" w:cs="Arial"/>
        </w:rPr>
        <w:t>contract …]</w:t>
      </w:r>
      <w:r w:rsidR="000667EA" w:rsidRPr="00B24E25">
        <w:rPr>
          <w:rFonts w:ascii="Arial" w:hAnsi="Arial" w:cs="Arial"/>
        </w:rPr>
        <w:t>, Job Information</w:t>
      </w:r>
      <w:r w:rsidR="00F562B9" w:rsidRPr="00B24E25">
        <w:rPr>
          <w:rFonts w:ascii="Arial" w:hAnsi="Arial" w:cs="Arial"/>
        </w:rPr>
        <w:t xml:space="preserve"> [contract, part-time, salary …</w:t>
      </w:r>
      <w:r w:rsidR="00365192">
        <w:rPr>
          <w:rFonts w:ascii="Arial" w:hAnsi="Arial" w:cs="Arial"/>
        </w:rPr>
        <w:t>] a</w:t>
      </w:r>
      <w:r w:rsidR="006E76C1" w:rsidRPr="00B24E25">
        <w:rPr>
          <w:rFonts w:ascii="Arial" w:hAnsi="Arial" w:cs="Arial"/>
        </w:rPr>
        <w:t xml:space="preserve">nd </w:t>
      </w:r>
      <w:r w:rsidR="005972AA" w:rsidRPr="00B24E25">
        <w:rPr>
          <w:rFonts w:ascii="Arial" w:hAnsi="Arial" w:cs="Arial"/>
        </w:rPr>
        <w:t>Actions</w:t>
      </w:r>
      <w:r w:rsidR="00B90A83" w:rsidRPr="00B24E25">
        <w:rPr>
          <w:rFonts w:ascii="Arial" w:hAnsi="Arial" w:cs="Arial"/>
        </w:rPr>
        <w:t xml:space="preserve"> [</w:t>
      </w:r>
      <w:r w:rsidR="000667EA" w:rsidRPr="00B24E25">
        <w:rPr>
          <w:rFonts w:ascii="Arial" w:hAnsi="Arial" w:cs="Arial"/>
        </w:rPr>
        <w:t xml:space="preserve">to apply, to earn, </w:t>
      </w:r>
      <w:r w:rsidR="00323F0F">
        <w:rPr>
          <w:rFonts w:ascii="Arial" w:hAnsi="Arial" w:cs="Arial"/>
        </w:rPr>
        <w:t>to employ …].</w:t>
      </w:r>
    </w:p>
    <w:p w14:paraId="102156D8" w14:textId="641A7062" w:rsidR="00A979AD" w:rsidRPr="00090361" w:rsidRDefault="00A979AD" w:rsidP="00090361">
      <w:pPr>
        <w:spacing w:after="0"/>
        <w:rPr>
          <w:rFonts w:ascii="Arial" w:hAnsi="Arial" w:cs="Arial"/>
        </w:rPr>
      </w:pPr>
    </w:p>
    <w:p w14:paraId="1BE67A9A" w14:textId="4F80E2FE" w:rsidR="00090361" w:rsidRPr="00B2636F" w:rsidRDefault="00A979AD" w:rsidP="00B2636F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8D3F2D">
        <w:rPr>
          <w:rFonts w:ascii="Arial" w:hAnsi="Arial" w:cs="Arial"/>
        </w:rPr>
        <w:t>Underline some key words</w:t>
      </w:r>
      <w:r w:rsidR="00D6040C" w:rsidRPr="008D3F2D">
        <w:rPr>
          <w:rFonts w:ascii="Arial" w:hAnsi="Arial" w:cs="Arial"/>
        </w:rPr>
        <w:t xml:space="preserve"> in the spidergram</w:t>
      </w:r>
      <w:r w:rsidR="007C3398" w:rsidRPr="008D3F2D">
        <w:rPr>
          <w:rFonts w:ascii="Arial" w:hAnsi="Arial" w:cs="Arial"/>
        </w:rPr>
        <w:t>,</w:t>
      </w:r>
      <w:r w:rsidRPr="008D3F2D">
        <w:rPr>
          <w:rFonts w:ascii="Arial" w:hAnsi="Arial" w:cs="Arial"/>
        </w:rPr>
        <w:t xml:space="preserve"> i.e. CV, interview</w:t>
      </w:r>
      <w:r w:rsidR="00E25AF9" w:rsidRPr="008D3F2D">
        <w:rPr>
          <w:rFonts w:ascii="Arial" w:hAnsi="Arial" w:cs="Arial"/>
        </w:rPr>
        <w:t xml:space="preserve">, </w:t>
      </w:r>
      <w:r w:rsidR="007C3398" w:rsidRPr="008D3F2D">
        <w:rPr>
          <w:rFonts w:ascii="Arial" w:hAnsi="Arial" w:cs="Arial"/>
        </w:rPr>
        <w:t xml:space="preserve">contract, and </w:t>
      </w:r>
      <w:r w:rsidR="00F06399" w:rsidRPr="008D3F2D">
        <w:rPr>
          <w:rFonts w:ascii="Arial" w:hAnsi="Arial" w:cs="Arial"/>
        </w:rPr>
        <w:t>elicit comments from learners</w:t>
      </w:r>
      <w:r w:rsidR="00FA5CD2" w:rsidRPr="008D3F2D">
        <w:rPr>
          <w:rFonts w:ascii="Arial" w:hAnsi="Arial" w:cs="Arial"/>
        </w:rPr>
        <w:t xml:space="preserve"> to get them thinking about job hunting advice</w:t>
      </w:r>
      <w:r w:rsidR="00365192">
        <w:rPr>
          <w:rFonts w:ascii="Arial" w:hAnsi="Arial" w:cs="Arial"/>
        </w:rPr>
        <w:t>,</w:t>
      </w:r>
      <w:r w:rsidR="00F06399" w:rsidRPr="008D3F2D">
        <w:rPr>
          <w:rFonts w:ascii="Arial" w:hAnsi="Arial" w:cs="Arial"/>
        </w:rPr>
        <w:t xml:space="preserve"> </w:t>
      </w:r>
      <w:r w:rsidR="00536BB8" w:rsidRPr="008D3F2D">
        <w:rPr>
          <w:rFonts w:ascii="Arial" w:hAnsi="Arial" w:cs="Arial"/>
        </w:rPr>
        <w:t xml:space="preserve">i.e. </w:t>
      </w:r>
      <w:r w:rsidR="004F0702" w:rsidRPr="008D3F2D">
        <w:rPr>
          <w:rFonts w:ascii="Arial" w:hAnsi="Arial" w:cs="Arial"/>
          <w:i/>
          <w:iCs/>
        </w:rPr>
        <w:t>W</w:t>
      </w:r>
      <w:r w:rsidR="00536BB8" w:rsidRPr="008D3F2D">
        <w:rPr>
          <w:rFonts w:ascii="Arial" w:hAnsi="Arial" w:cs="Arial"/>
          <w:i/>
          <w:iCs/>
        </w:rPr>
        <w:t xml:space="preserve">hat should you include on a CV? </w:t>
      </w:r>
      <w:r w:rsidR="002E549F" w:rsidRPr="008D3F2D">
        <w:rPr>
          <w:rFonts w:ascii="Arial" w:hAnsi="Arial" w:cs="Arial"/>
          <w:i/>
          <w:iCs/>
        </w:rPr>
        <w:t xml:space="preserve">How can you do well in an interview? </w:t>
      </w:r>
      <w:r w:rsidR="00BE05D0" w:rsidRPr="008D3F2D">
        <w:rPr>
          <w:rFonts w:ascii="Arial" w:hAnsi="Arial" w:cs="Arial"/>
          <w:i/>
          <w:iCs/>
        </w:rPr>
        <w:t>What information will a contract have</w:t>
      </w:r>
      <w:r w:rsidR="00365192">
        <w:rPr>
          <w:rFonts w:ascii="Arial" w:hAnsi="Arial" w:cs="Arial"/>
          <w:i/>
          <w:iCs/>
        </w:rPr>
        <w:t>?</w:t>
      </w:r>
    </w:p>
    <w:p w14:paraId="3F134D35" w14:textId="14E27B13" w:rsidR="008D3F2D" w:rsidRDefault="008D3F2D" w:rsidP="008D3F2D">
      <w:pPr>
        <w:pStyle w:val="ListParagraph"/>
        <w:spacing w:after="0"/>
        <w:ind w:left="360"/>
        <w:rPr>
          <w:rFonts w:ascii="Arial" w:hAnsi="Arial" w:cs="Arial"/>
        </w:rPr>
      </w:pPr>
    </w:p>
    <w:p w14:paraId="61A5421F" w14:textId="370F350E" w:rsidR="005A0A2F" w:rsidRPr="00B24E25" w:rsidRDefault="005A0A2F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lastRenderedPageBreak/>
        <w:t xml:space="preserve">Give learners </w:t>
      </w:r>
      <w:r w:rsidR="00BF4F3B">
        <w:rPr>
          <w:rFonts w:ascii="Arial" w:hAnsi="Arial" w:cs="Arial"/>
          <w:b/>
        </w:rPr>
        <w:t>Student’s W</w:t>
      </w:r>
      <w:r w:rsidRPr="00B24E25">
        <w:rPr>
          <w:rFonts w:ascii="Arial" w:hAnsi="Arial" w:cs="Arial"/>
          <w:b/>
        </w:rPr>
        <w:t>orksheet 1</w:t>
      </w:r>
      <w:r w:rsidR="007068F4" w:rsidRPr="00B24E25">
        <w:rPr>
          <w:rFonts w:ascii="Arial" w:hAnsi="Arial" w:cs="Arial"/>
        </w:rPr>
        <w:t>. Ask them to l</w:t>
      </w:r>
      <w:r w:rsidRPr="00B24E25">
        <w:rPr>
          <w:rFonts w:ascii="Arial" w:hAnsi="Arial" w:cs="Arial"/>
        </w:rPr>
        <w:t xml:space="preserve">ook at the </w:t>
      </w:r>
      <w:r w:rsidR="007068F4" w:rsidRPr="00B24E25">
        <w:rPr>
          <w:rFonts w:ascii="Arial" w:hAnsi="Arial" w:cs="Arial"/>
        </w:rPr>
        <w:t xml:space="preserve">tips for job hunting and underline </w:t>
      </w:r>
      <w:r w:rsidR="00132F90" w:rsidRPr="00B24E25">
        <w:rPr>
          <w:rFonts w:ascii="Arial" w:hAnsi="Arial" w:cs="Arial"/>
        </w:rPr>
        <w:t xml:space="preserve">any vocabulary that is already on the board. Check understanding of other words. </w:t>
      </w:r>
    </w:p>
    <w:p w14:paraId="283D1255" w14:textId="77777777" w:rsidR="004564AB" w:rsidRPr="00090361" w:rsidRDefault="004564AB" w:rsidP="00090361">
      <w:pPr>
        <w:spacing w:after="0"/>
        <w:rPr>
          <w:rFonts w:ascii="Arial" w:hAnsi="Arial" w:cs="Arial"/>
        </w:rPr>
      </w:pPr>
    </w:p>
    <w:p w14:paraId="57886FFD" w14:textId="27F4F8C3" w:rsidR="004564AB" w:rsidRPr="00B24E25" w:rsidRDefault="004564AB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>Ask learner</w:t>
      </w:r>
      <w:r w:rsidR="00620E62" w:rsidRPr="00B24E25">
        <w:rPr>
          <w:rFonts w:ascii="Arial" w:hAnsi="Arial" w:cs="Arial"/>
        </w:rPr>
        <w:t>s</w:t>
      </w:r>
      <w:r w:rsidRPr="00B24E25">
        <w:rPr>
          <w:rFonts w:ascii="Arial" w:hAnsi="Arial" w:cs="Arial"/>
        </w:rPr>
        <w:t xml:space="preserve"> to focus on the gaps in the te</w:t>
      </w:r>
      <w:r w:rsidR="00620E62" w:rsidRPr="00B24E25">
        <w:rPr>
          <w:rFonts w:ascii="Arial" w:hAnsi="Arial" w:cs="Arial"/>
        </w:rPr>
        <w:t>x</w:t>
      </w:r>
      <w:r w:rsidRPr="00B24E25">
        <w:rPr>
          <w:rFonts w:ascii="Arial" w:hAnsi="Arial" w:cs="Arial"/>
        </w:rPr>
        <w:t xml:space="preserve">t on </w:t>
      </w:r>
      <w:r w:rsidR="00BF4F3B">
        <w:rPr>
          <w:rFonts w:ascii="Arial" w:hAnsi="Arial" w:cs="Arial"/>
          <w:b/>
        </w:rPr>
        <w:t>Student’s W</w:t>
      </w:r>
      <w:r w:rsidRPr="00B24E25">
        <w:rPr>
          <w:rFonts w:ascii="Arial" w:hAnsi="Arial" w:cs="Arial"/>
          <w:b/>
        </w:rPr>
        <w:t>orksheet 1</w:t>
      </w:r>
      <w:r w:rsidRPr="00B24E25">
        <w:rPr>
          <w:rFonts w:ascii="Arial" w:hAnsi="Arial" w:cs="Arial"/>
        </w:rPr>
        <w:t xml:space="preserve"> and elicit </w:t>
      </w:r>
      <w:r w:rsidR="0022074D" w:rsidRPr="00B24E25">
        <w:rPr>
          <w:rFonts w:ascii="Arial" w:hAnsi="Arial" w:cs="Arial"/>
        </w:rPr>
        <w:t>the word that fits the first gap</w:t>
      </w:r>
      <w:r w:rsidR="00253273" w:rsidRPr="00B24E25">
        <w:rPr>
          <w:rFonts w:ascii="Arial" w:hAnsi="Arial" w:cs="Arial"/>
        </w:rPr>
        <w:t xml:space="preserve"> [</w:t>
      </w:r>
      <w:r w:rsidR="00620E62" w:rsidRPr="00B24E25">
        <w:rPr>
          <w:rFonts w:ascii="Arial" w:hAnsi="Arial" w:cs="Arial"/>
          <w:b/>
        </w:rPr>
        <w:t>Key:</w:t>
      </w:r>
      <w:r w:rsidR="00620E62" w:rsidRPr="00B24E25">
        <w:rPr>
          <w:rFonts w:ascii="Arial" w:hAnsi="Arial" w:cs="Arial"/>
        </w:rPr>
        <w:t xml:space="preserve"> </w:t>
      </w:r>
      <w:r w:rsidR="00253273" w:rsidRPr="00B24E25">
        <w:rPr>
          <w:rFonts w:ascii="Arial" w:hAnsi="Arial" w:cs="Arial"/>
          <w:i/>
        </w:rPr>
        <w:t>it</w:t>
      </w:r>
      <w:r w:rsidR="008F47C6" w:rsidRPr="00B24E25">
        <w:rPr>
          <w:rFonts w:ascii="Arial" w:hAnsi="Arial" w:cs="Arial"/>
        </w:rPr>
        <w:t xml:space="preserve"> or </w:t>
      </w:r>
      <w:r w:rsidR="008F47C6" w:rsidRPr="00B24E25">
        <w:rPr>
          <w:rFonts w:ascii="Arial" w:hAnsi="Arial" w:cs="Arial"/>
          <w:i/>
        </w:rPr>
        <w:t>this</w:t>
      </w:r>
      <w:r w:rsidR="00253273" w:rsidRPr="00B24E25">
        <w:rPr>
          <w:rFonts w:ascii="Arial" w:hAnsi="Arial" w:cs="Arial"/>
        </w:rPr>
        <w:t>]</w:t>
      </w:r>
      <w:r w:rsidR="0022074D" w:rsidRPr="00B24E25">
        <w:rPr>
          <w:rFonts w:ascii="Arial" w:hAnsi="Arial" w:cs="Arial"/>
        </w:rPr>
        <w:t xml:space="preserve">.  Ask learners to </w:t>
      </w:r>
      <w:r w:rsidR="00B0311D" w:rsidRPr="00B24E25">
        <w:rPr>
          <w:rFonts w:ascii="Arial" w:hAnsi="Arial" w:cs="Arial"/>
        </w:rPr>
        <w:t xml:space="preserve">do </w:t>
      </w:r>
      <w:r w:rsidR="00B0311D" w:rsidRPr="00B24E25">
        <w:rPr>
          <w:rFonts w:ascii="Arial" w:hAnsi="Arial" w:cs="Arial"/>
          <w:b/>
        </w:rPr>
        <w:t>Exercise 1</w:t>
      </w:r>
      <w:r w:rsidR="00B0311D" w:rsidRPr="00B24E25">
        <w:rPr>
          <w:rFonts w:ascii="Arial" w:hAnsi="Arial" w:cs="Arial"/>
        </w:rPr>
        <w:t xml:space="preserve"> (individually or in pairs). They need to complete the </w:t>
      </w:r>
      <w:r w:rsidR="00DA487F" w:rsidRPr="00B24E25">
        <w:rPr>
          <w:rFonts w:ascii="Arial" w:hAnsi="Arial" w:cs="Arial"/>
        </w:rPr>
        <w:t>remaining gaps</w:t>
      </w:r>
      <w:r w:rsidR="00B0311D" w:rsidRPr="00B24E25">
        <w:rPr>
          <w:rFonts w:ascii="Arial" w:hAnsi="Arial" w:cs="Arial"/>
        </w:rPr>
        <w:t xml:space="preserve"> using one </w:t>
      </w:r>
      <w:r w:rsidR="00DA487F" w:rsidRPr="00B24E25">
        <w:rPr>
          <w:rFonts w:ascii="Arial" w:hAnsi="Arial" w:cs="Arial"/>
        </w:rPr>
        <w:t>word in each gap. Tell them that sometimes more than one option may be possible</w:t>
      </w:r>
      <w:r w:rsidR="000F72DE" w:rsidRPr="00B24E25">
        <w:rPr>
          <w:rFonts w:ascii="Arial" w:hAnsi="Arial" w:cs="Arial"/>
        </w:rPr>
        <w:t>,</w:t>
      </w:r>
      <w:r w:rsidR="00DA487F" w:rsidRPr="00B24E25">
        <w:rPr>
          <w:rFonts w:ascii="Arial" w:hAnsi="Arial" w:cs="Arial"/>
        </w:rPr>
        <w:t xml:space="preserve"> and some words are repeated.</w:t>
      </w:r>
    </w:p>
    <w:p w14:paraId="4A22C128" w14:textId="77777777" w:rsidR="00253273" w:rsidRPr="00090361" w:rsidRDefault="00253273" w:rsidP="0009036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253273" w:rsidRPr="00B24E25" w14:paraId="3F23A2CB" w14:textId="77777777" w:rsidTr="0051627C">
        <w:tc>
          <w:tcPr>
            <w:tcW w:w="8789" w:type="dxa"/>
          </w:tcPr>
          <w:p w14:paraId="1963726B" w14:textId="446417AE" w:rsidR="00253273" w:rsidRPr="00B24E25" w:rsidRDefault="00BF4F3B" w:rsidP="00B24E2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51627C">
              <w:rPr>
                <w:rFonts w:ascii="Arial" w:hAnsi="Arial" w:cs="Arial"/>
                <w:b/>
              </w:rPr>
              <w:t>orksheet 1</w:t>
            </w:r>
          </w:p>
          <w:p w14:paraId="6F44F521" w14:textId="77777777" w:rsidR="0051627C" w:rsidRDefault="00320108" w:rsidP="00B24E2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Exercise 1</w:t>
            </w:r>
          </w:p>
          <w:p w14:paraId="2094374D" w14:textId="437CDFB6" w:rsidR="00C3108C" w:rsidRDefault="003E102B" w:rsidP="00B24E2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 xml:space="preserve">Answer </w:t>
            </w:r>
            <w:r w:rsidR="00CF3DDC" w:rsidRPr="00B24E25">
              <w:rPr>
                <w:rFonts w:ascii="Arial" w:hAnsi="Arial" w:cs="Arial"/>
                <w:b/>
              </w:rPr>
              <w:t>Key</w:t>
            </w:r>
          </w:p>
          <w:p w14:paraId="445F6EFF" w14:textId="77777777" w:rsidR="006E3100" w:rsidRPr="006E3100" w:rsidRDefault="006E3100" w:rsidP="00B24E2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11A3AD8" w14:textId="4C54B507" w:rsidR="00C3108C" w:rsidRPr="00B24E25" w:rsidRDefault="00C3108C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it</w:t>
            </w:r>
            <w:r w:rsidR="008F47C6" w:rsidRPr="00B24E25">
              <w:rPr>
                <w:rFonts w:ascii="Arial" w:hAnsi="Arial" w:cs="Arial"/>
              </w:rPr>
              <w:t>/this</w:t>
            </w:r>
          </w:p>
          <w:p w14:paraId="16506150" w14:textId="1BD5311E" w:rsidR="00C3108C" w:rsidRPr="00B24E25" w:rsidRDefault="00C3108C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that </w:t>
            </w:r>
          </w:p>
          <w:p w14:paraId="24B202D2" w14:textId="77777777" w:rsidR="00C3108C" w:rsidRPr="00B24E25" w:rsidRDefault="00C3108C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it</w:t>
            </w:r>
          </w:p>
          <w:p w14:paraId="5C22F413" w14:textId="30C0EC95" w:rsidR="00C3108C" w:rsidRPr="00B24E25" w:rsidRDefault="00B07EF2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Y</w:t>
            </w:r>
            <w:r w:rsidR="00C3108C" w:rsidRPr="00B24E25">
              <w:rPr>
                <w:rFonts w:ascii="Arial" w:hAnsi="Arial" w:cs="Arial"/>
              </w:rPr>
              <w:t>ours</w:t>
            </w:r>
          </w:p>
          <w:p w14:paraId="43FA692C" w14:textId="77777777" w:rsidR="00C3108C" w:rsidRPr="00B24E25" w:rsidRDefault="00C3108C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it</w:t>
            </w:r>
          </w:p>
          <w:p w14:paraId="78A1A8E1" w14:textId="3D6D7BB3" w:rsidR="00C3108C" w:rsidRPr="00B24E25" w:rsidRDefault="00B07EF2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</w:t>
            </w:r>
            <w:r w:rsidR="00C3108C" w:rsidRPr="00B24E25">
              <w:rPr>
                <w:rFonts w:ascii="Arial" w:hAnsi="Arial" w:cs="Arial"/>
              </w:rPr>
              <w:t>hese</w:t>
            </w:r>
            <w:r w:rsidR="005A21A2" w:rsidRPr="00B24E25">
              <w:rPr>
                <w:rFonts w:ascii="Arial" w:hAnsi="Arial" w:cs="Arial"/>
              </w:rPr>
              <w:t>/They</w:t>
            </w:r>
          </w:p>
          <w:p w14:paraId="6CD8AF27" w14:textId="77777777" w:rsidR="00C3108C" w:rsidRPr="00B24E25" w:rsidRDefault="00C3108C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them</w:t>
            </w:r>
          </w:p>
          <w:p w14:paraId="4FC46F44" w14:textId="1555089B" w:rsidR="00C3108C" w:rsidRPr="00B24E25" w:rsidRDefault="00C3108C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that</w:t>
            </w:r>
          </w:p>
          <w:p w14:paraId="3DED6689" w14:textId="6393EFC4" w:rsidR="00C3108C" w:rsidRPr="00B24E25" w:rsidRDefault="00B07EF2" w:rsidP="00B24E2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</w:t>
            </w:r>
            <w:r w:rsidR="00C3108C" w:rsidRPr="00B24E25">
              <w:rPr>
                <w:rFonts w:ascii="Arial" w:hAnsi="Arial" w:cs="Arial"/>
              </w:rPr>
              <w:t>his</w:t>
            </w:r>
          </w:p>
          <w:p w14:paraId="690D5285" w14:textId="1729259A" w:rsidR="00C3108C" w:rsidRPr="00B24E25" w:rsidRDefault="00C3108C" w:rsidP="00B24E2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B049708" w14:textId="77777777" w:rsidR="00253273" w:rsidRPr="00090361" w:rsidRDefault="00253273" w:rsidP="00090361">
      <w:pPr>
        <w:spacing w:after="0"/>
        <w:rPr>
          <w:rFonts w:ascii="Arial" w:hAnsi="Arial" w:cs="Arial"/>
        </w:rPr>
      </w:pPr>
    </w:p>
    <w:p w14:paraId="0093BFA8" w14:textId="69792843" w:rsidR="005B537D" w:rsidRPr="00B24E25" w:rsidRDefault="00FD319F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>Feedback on the task and draw learners’ attention to the type of words which are missing</w:t>
      </w:r>
      <w:r w:rsidR="00401C6B" w:rsidRPr="00B24E25">
        <w:rPr>
          <w:rFonts w:ascii="Arial" w:hAnsi="Arial" w:cs="Arial"/>
        </w:rPr>
        <w:t xml:space="preserve"> </w:t>
      </w:r>
      <w:r w:rsidR="00B40CC0" w:rsidRPr="00B24E25">
        <w:rPr>
          <w:rFonts w:ascii="Arial" w:hAnsi="Arial" w:cs="Arial"/>
        </w:rPr>
        <w:t xml:space="preserve">and what </w:t>
      </w:r>
      <w:r w:rsidR="00803618" w:rsidRPr="00B24E25">
        <w:rPr>
          <w:rFonts w:ascii="Arial" w:hAnsi="Arial" w:cs="Arial"/>
        </w:rPr>
        <w:t>they do in the sentence</w:t>
      </w:r>
      <w:r w:rsidR="005B537D" w:rsidRPr="00B24E25">
        <w:rPr>
          <w:rFonts w:ascii="Arial" w:hAnsi="Arial" w:cs="Arial"/>
        </w:rPr>
        <w:t>:</w:t>
      </w:r>
    </w:p>
    <w:p w14:paraId="680A8DAB" w14:textId="77777777" w:rsidR="005B537D" w:rsidRPr="00090361" w:rsidRDefault="005B537D" w:rsidP="00090361">
      <w:pPr>
        <w:spacing w:after="0"/>
        <w:rPr>
          <w:rFonts w:ascii="Arial" w:hAnsi="Arial" w:cs="Arial"/>
        </w:rPr>
      </w:pPr>
    </w:p>
    <w:p w14:paraId="3F2C3712" w14:textId="77777777" w:rsidR="005B537D" w:rsidRPr="00B24E25" w:rsidRDefault="005B537D" w:rsidP="00B24E2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B24E25">
        <w:rPr>
          <w:rFonts w:ascii="Arial" w:hAnsi="Arial" w:cs="Arial"/>
        </w:rPr>
        <w:t>The missing words are all pronouns.</w:t>
      </w:r>
    </w:p>
    <w:p w14:paraId="441D5FFA" w14:textId="3D2974C4" w:rsidR="005B537D" w:rsidRPr="00B24E25" w:rsidRDefault="005B537D" w:rsidP="00B24E25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B24E25">
        <w:rPr>
          <w:rFonts w:ascii="Arial" w:hAnsi="Arial" w:cs="Arial"/>
        </w:rPr>
        <w:t xml:space="preserve">They refer to something </w:t>
      </w:r>
      <w:r w:rsidR="00365192">
        <w:rPr>
          <w:rFonts w:ascii="Arial" w:hAnsi="Arial" w:cs="Arial"/>
        </w:rPr>
        <w:t>–</w:t>
      </w:r>
      <w:r w:rsidRPr="00B24E25">
        <w:rPr>
          <w:rFonts w:ascii="Arial" w:hAnsi="Arial" w:cs="Arial"/>
        </w:rPr>
        <w:t xml:space="preserve"> this could be something already mentioned, or some information that follows (e.g. gap 4).</w:t>
      </w:r>
    </w:p>
    <w:p w14:paraId="6F4266E7" w14:textId="77777777" w:rsidR="005B537D" w:rsidRPr="00090361" w:rsidRDefault="005B537D" w:rsidP="00090361">
      <w:pPr>
        <w:spacing w:after="0"/>
        <w:rPr>
          <w:rFonts w:ascii="Arial" w:hAnsi="Arial" w:cs="Arial"/>
        </w:rPr>
      </w:pPr>
    </w:p>
    <w:p w14:paraId="00BF81CF" w14:textId="6AE2D6F7" w:rsidR="001227BD" w:rsidRPr="00B24E25" w:rsidRDefault="00E5364B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 xml:space="preserve">Ask learners to work on </w:t>
      </w:r>
      <w:r w:rsidRPr="00B24E25">
        <w:rPr>
          <w:rFonts w:ascii="Arial" w:hAnsi="Arial" w:cs="Arial"/>
          <w:b/>
        </w:rPr>
        <w:t>Exercise 2</w:t>
      </w:r>
      <w:r w:rsidR="006674EC" w:rsidRPr="00B24E25">
        <w:rPr>
          <w:rFonts w:ascii="Arial" w:hAnsi="Arial" w:cs="Arial"/>
        </w:rPr>
        <w:t xml:space="preserve"> </w:t>
      </w:r>
      <w:r w:rsidR="00365192">
        <w:rPr>
          <w:rFonts w:ascii="Arial" w:hAnsi="Arial" w:cs="Arial"/>
        </w:rPr>
        <w:t>–</w:t>
      </w:r>
      <w:r w:rsidR="006674EC" w:rsidRPr="00B24E25">
        <w:rPr>
          <w:rFonts w:ascii="Arial" w:hAnsi="Arial" w:cs="Arial"/>
        </w:rPr>
        <w:t xml:space="preserve"> underlining the information in the text that the pronouns refer to</w:t>
      </w:r>
      <w:r w:rsidR="00323F0F">
        <w:rPr>
          <w:rFonts w:ascii="Arial" w:hAnsi="Arial" w:cs="Arial"/>
        </w:rPr>
        <w:t>.</w:t>
      </w:r>
    </w:p>
    <w:p w14:paraId="5D1DBB59" w14:textId="77777777" w:rsidR="00753880" w:rsidRPr="00090361" w:rsidRDefault="00753880" w:rsidP="00090361">
      <w:pPr>
        <w:spacing w:after="0"/>
        <w:rPr>
          <w:rFonts w:ascii="Arial" w:hAnsi="Arial" w:cs="Arial"/>
        </w:rPr>
      </w:pPr>
    </w:p>
    <w:p w14:paraId="35618069" w14:textId="35C06477" w:rsidR="00DA487F" w:rsidRPr="00B24E25" w:rsidRDefault="00CF3DDC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8D3F2D">
        <w:rPr>
          <w:rFonts w:ascii="Arial" w:hAnsi="Arial" w:cs="Arial"/>
        </w:rPr>
        <w:t>Feedback</w:t>
      </w:r>
      <w:r w:rsidR="001227BD" w:rsidRPr="008D3F2D">
        <w:rPr>
          <w:rFonts w:ascii="Arial" w:hAnsi="Arial" w:cs="Arial"/>
        </w:rPr>
        <w:t xml:space="preserve"> on </w:t>
      </w:r>
      <w:r w:rsidRPr="005A4C51">
        <w:rPr>
          <w:rFonts w:ascii="Arial" w:hAnsi="Arial" w:cs="Arial"/>
          <w:b/>
          <w:bCs/>
        </w:rPr>
        <w:t>Exercise 2</w:t>
      </w:r>
      <w:r w:rsidR="001227BD" w:rsidRPr="008D3F2D">
        <w:rPr>
          <w:rFonts w:ascii="Arial" w:hAnsi="Arial" w:cs="Arial"/>
        </w:rPr>
        <w:t xml:space="preserve"> and f</w:t>
      </w:r>
      <w:r w:rsidR="00803618" w:rsidRPr="008D3F2D">
        <w:rPr>
          <w:rFonts w:ascii="Arial" w:hAnsi="Arial" w:cs="Arial"/>
        </w:rPr>
        <w:t>ocus on</w:t>
      </w:r>
      <w:r w:rsidR="001227BD" w:rsidRPr="008D3F2D">
        <w:rPr>
          <w:rFonts w:ascii="Arial" w:hAnsi="Arial" w:cs="Arial"/>
        </w:rPr>
        <w:t xml:space="preserve"> the rules of </w:t>
      </w:r>
      <w:r w:rsidR="00D272B0" w:rsidRPr="008D3F2D">
        <w:rPr>
          <w:rFonts w:ascii="Arial" w:hAnsi="Arial" w:cs="Arial"/>
        </w:rPr>
        <w:t>agreement</w:t>
      </w:r>
      <w:r w:rsidR="00323F0F" w:rsidRPr="008D3F2D">
        <w:rPr>
          <w:rFonts w:ascii="Arial" w:hAnsi="Arial" w:cs="Arial"/>
        </w:rPr>
        <w:t>.</w:t>
      </w:r>
    </w:p>
    <w:p w14:paraId="4ADBBC05" w14:textId="7357DAEB" w:rsidR="008D3F2D" w:rsidRDefault="008D3F2D">
      <w:r>
        <w:br w:type="page"/>
      </w:r>
    </w:p>
    <w:p w14:paraId="32A31EA8" w14:textId="77777777" w:rsidR="00753880" w:rsidRPr="00090361" w:rsidRDefault="00753880" w:rsidP="0009036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CB4E1E" w:rsidRPr="00B24E25" w14:paraId="74253156" w14:textId="77777777" w:rsidTr="008D3F2D">
        <w:tc>
          <w:tcPr>
            <w:tcW w:w="8789" w:type="dxa"/>
          </w:tcPr>
          <w:p w14:paraId="68EB37E2" w14:textId="37DCF28C" w:rsidR="00CF3DDC" w:rsidRPr="00B24E25" w:rsidRDefault="00BF4F3B" w:rsidP="00B24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CF3DDC" w:rsidRPr="00B24E25">
              <w:rPr>
                <w:rFonts w:ascii="Arial" w:hAnsi="Arial" w:cs="Arial"/>
                <w:b/>
              </w:rPr>
              <w:t>orksheet 1</w:t>
            </w:r>
          </w:p>
          <w:p w14:paraId="17C438BB" w14:textId="77777777" w:rsidR="0051627C" w:rsidRDefault="0051627C" w:rsidP="00B24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Exercise 2</w:t>
            </w:r>
          </w:p>
          <w:p w14:paraId="4948AF79" w14:textId="5DC1250A" w:rsidR="00CB4E1E" w:rsidRPr="00B24E25" w:rsidRDefault="003E102B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 xml:space="preserve">Answer </w:t>
            </w:r>
            <w:r w:rsidR="00CF3DDC" w:rsidRPr="00B24E25">
              <w:rPr>
                <w:rFonts w:ascii="Arial" w:hAnsi="Arial" w:cs="Arial"/>
                <w:b/>
              </w:rPr>
              <w:t>Key</w:t>
            </w:r>
          </w:p>
          <w:p w14:paraId="52AC234D" w14:textId="77777777" w:rsidR="00100312" w:rsidRPr="00B24E25" w:rsidRDefault="00100312" w:rsidP="00B24E25">
            <w:pPr>
              <w:rPr>
                <w:rFonts w:ascii="Arial" w:hAnsi="Arial" w:cs="Arial"/>
                <w:b/>
              </w:rPr>
            </w:pPr>
          </w:p>
          <w:p w14:paraId="5F7A5221" w14:textId="0AB0FEF9" w:rsidR="002E64D2" w:rsidRPr="00B24E25" w:rsidRDefault="002E64D2" w:rsidP="00B24E25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The pronouns must agree with the information they refer to</w:t>
            </w:r>
            <w:r w:rsidR="00EF4C2D" w:rsidRPr="00B24E25">
              <w:rPr>
                <w:rFonts w:ascii="Arial" w:hAnsi="Arial" w:cs="Arial"/>
              </w:rPr>
              <w:t>:</w:t>
            </w:r>
          </w:p>
          <w:p w14:paraId="43325938" w14:textId="77777777" w:rsidR="00A97188" w:rsidRPr="00B24E25" w:rsidRDefault="00A97188" w:rsidP="00B24E25">
            <w:pPr>
              <w:rPr>
                <w:rFonts w:ascii="Arial" w:hAnsi="Arial" w:cs="Arial"/>
              </w:rPr>
            </w:pPr>
          </w:p>
          <w:p w14:paraId="2743F6E3" w14:textId="5B444B7D" w:rsidR="00EF4C2D" w:rsidRPr="00B24E25" w:rsidRDefault="00100312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your CV</w:t>
            </w:r>
            <w:r w:rsidR="0041026D" w:rsidRPr="00B24E25">
              <w:rPr>
                <w:rFonts w:ascii="Arial" w:hAnsi="Arial" w:cs="Arial"/>
              </w:rPr>
              <w:t xml:space="preserve"> (singular noun)</w:t>
            </w:r>
          </w:p>
          <w:p w14:paraId="41FC92E7" w14:textId="7A6543CC" w:rsidR="00100312" w:rsidRPr="00B24E25" w:rsidRDefault="00D2759F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out of work for a while</w:t>
            </w:r>
            <w:r w:rsidR="0041026D" w:rsidRPr="00B24E25">
              <w:rPr>
                <w:rFonts w:ascii="Arial" w:hAnsi="Arial" w:cs="Arial"/>
              </w:rPr>
              <w:t xml:space="preserve"> (phrase)</w:t>
            </w:r>
          </w:p>
          <w:p w14:paraId="778ABFA8" w14:textId="77777777" w:rsidR="00271B2F" w:rsidRPr="00B24E25" w:rsidRDefault="00D05B38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the position (singular noun)</w:t>
            </w:r>
          </w:p>
          <w:p w14:paraId="26EDFED1" w14:textId="3F90E1B0" w:rsidR="00D05B38" w:rsidRPr="00B24E25" w:rsidRDefault="00D05B38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application (singular noun </w:t>
            </w:r>
            <w:r w:rsidR="00133CA9">
              <w:rPr>
                <w:rFonts w:ascii="Arial" w:hAnsi="Arial" w:cs="Arial"/>
              </w:rPr>
              <w:t>–</w:t>
            </w:r>
            <w:r w:rsidRPr="00B24E25">
              <w:rPr>
                <w:rFonts w:ascii="Arial" w:hAnsi="Arial" w:cs="Arial"/>
              </w:rPr>
              <w:t xml:space="preserve"> </w:t>
            </w:r>
            <w:r w:rsidR="005F6529" w:rsidRPr="00B24E25">
              <w:rPr>
                <w:rFonts w:ascii="Arial" w:hAnsi="Arial" w:cs="Arial"/>
              </w:rPr>
              <w:t xml:space="preserve">possessive </w:t>
            </w:r>
            <w:r w:rsidR="00133CA9">
              <w:rPr>
                <w:rFonts w:ascii="Arial" w:hAnsi="Arial" w:cs="Arial"/>
              </w:rPr>
              <w:t>–</w:t>
            </w:r>
            <w:r w:rsidR="005F6529" w:rsidRPr="00B24E25">
              <w:rPr>
                <w:rFonts w:ascii="Arial" w:hAnsi="Arial" w:cs="Arial"/>
              </w:rPr>
              <w:t xml:space="preserve"> </w:t>
            </w:r>
            <w:r w:rsidRPr="00B24E25">
              <w:rPr>
                <w:rFonts w:ascii="Arial" w:hAnsi="Arial" w:cs="Arial"/>
              </w:rPr>
              <w:t>forward reference)</w:t>
            </w:r>
          </w:p>
          <w:p w14:paraId="736F13BB" w14:textId="77777777" w:rsidR="005F6529" w:rsidRPr="00B24E25" w:rsidRDefault="005F6529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application (singular noun)</w:t>
            </w:r>
          </w:p>
          <w:p w14:paraId="068C4DA4" w14:textId="77777777" w:rsidR="005F6529" w:rsidRPr="00B24E25" w:rsidRDefault="000F4E47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references (plural noun)</w:t>
            </w:r>
          </w:p>
          <w:p w14:paraId="49C41D0C" w14:textId="77777777" w:rsidR="000F4E47" w:rsidRPr="00B24E25" w:rsidRDefault="008D3D1C" w:rsidP="00B24E2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the interviewers (plural noun)</w:t>
            </w:r>
          </w:p>
          <w:p w14:paraId="768403F7" w14:textId="77777777" w:rsidR="00753880" w:rsidRDefault="00A97188" w:rsidP="008D71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other candidates may be better qualified or have more experience than you (phrase)</w:t>
            </w:r>
          </w:p>
          <w:p w14:paraId="6D125A75" w14:textId="135737EE" w:rsidR="00365192" w:rsidRPr="008D711D" w:rsidRDefault="00365192" w:rsidP="008D711D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out about the job/responsibilities</w:t>
            </w:r>
            <w:r w:rsidR="00133CA9">
              <w:rPr>
                <w:rFonts w:ascii="Arial" w:hAnsi="Arial" w:cs="Arial"/>
              </w:rPr>
              <w:t xml:space="preserve"> (phrase)</w:t>
            </w:r>
          </w:p>
        </w:tc>
      </w:tr>
    </w:tbl>
    <w:p w14:paraId="39F0DD5A" w14:textId="2AE9D63F" w:rsidR="008D3F2D" w:rsidRDefault="008D3F2D" w:rsidP="008D3F2D">
      <w:pPr>
        <w:rPr>
          <w:rFonts w:ascii="Arial" w:hAnsi="Arial" w:cs="Arial"/>
        </w:rPr>
      </w:pPr>
    </w:p>
    <w:p w14:paraId="4D8075D7" w14:textId="3EE022B3" w:rsidR="00D272B0" w:rsidRPr="00B24E25" w:rsidRDefault="00D272B0" w:rsidP="008D711D">
      <w:pPr>
        <w:rPr>
          <w:rFonts w:ascii="Arial" w:hAnsi="Arial" w:cs="Arial"/>
        </w:rPr>
      </w:pPr>
      <w:r w:rsidRPr="008D3F2D">
        <w:rPr>
          <w:rFonts w:ascii="Arial" w:hAnsi="Arial" w:cs="Arial"/>
        </w:rPr>
        <w:t xml:space="preserve">Explain to learners that </w:t>
      </w:r>
      <w:r w:rsidR="00B13694" w:rsidRPr="008D3F2D">
        <w:rPr>
          <w:rFonts w:ascii="Arial" w:hAnsi="Arial" w:cs="Arial"/>
        </w:rPr>
        <w:t xml:space="preserve">awareness of </w:t>
      </w:r>
      <w:r w:rsidRPr="008D3F2D">
        <w:rPr>
          <w:rFonts w:ascii="Arial" w:hAnsi="Arial" w:cs="Arial"/>
        </w:rPr>
        <w:t xml:space="preserve">referencing is </w:t>
      </w:r>
      <w:r w:rsidR="00B13694" w:rsidRPr="008D3F2D">
        <w:rPr>
          <w:rFonts w:ascii="Arial" w:hAnsi="Arial" w:cs="Arial"/>
        </w:rPr>
        <w:t xml:space="preserve">important for understanding listening texts. </w:t>
      </w:r>
      <w:r w:rsidR="00B71DB0" w:rsidRPr="008D3F2D">
        <w:rPr>
          <w:rFonts w:ascii="Arial" w:hAnsi="Arial" w:cs="Arial"/>
        </w:rPr>
        <w:t xml:space="preserve">Tell </w:t>
      </w:r>
      <w:r w:rsidR="009F2F41" w:rsidRPr="008D3F2D">
        <w:rPr>
          <w:rFonts w:ascii="Arial" w:hAnsi="Arial" w:cs="Arial"/>
        </w:rPr>
        <w:t xml:space="preserve">them </w:t>
      </w:r>
      <w:r w:rsidR="00B71DB0" w:rsidRPr="008D3F2D">
        <w:rPr>
          <w:rFonts w:ascii="Arial" w:hAnsi="Arial" w:cs="Arial"/>
        </w:rPr>
        <w:t>that the</w:t>
      </w:r>
      <w:r w:rsidR="007409D2" w:rsidRPr="008D3F2D">
        <w:rPr>
          <w:rFonts w:ascii="Arial" w:hAnsi="Arial" w:cs="Arial"/>
        </w:rPr>
        <w:t xml:space="preserve">y may need to understand </w:t>
      </w:r>
      <w:r w:rsidR="00D47195" w:rsidRPr="008D3F2D">
        <w:rPr>
          <w:rFonts w:ascii="Arial" w:hAnsi="Arial" w:cs="Arial"/>
        </w:rPr>
        <w:t xml:space="preserve">who or </w:t>
      </w:r>
      <w:r w:rsidR="007409D2" w:rsidRPr="008D3F2D">
        <w:rPr>
          <w:rFonts w:ascii="Arial" w:hAnsi="Arial" w:cs="Arial"/>
        </w:rPr>
        <w:t xml:space="preserve">what the speaker is referring to in order to find the answer to the question. </w:t>
      </w:r>
      <w:r w:rsidR="00B13694" w:rsidRPr="008D3F2D">
        <w:rPr>
          <w:rFonts w:ascii="Arial" w:hAnsi="Arial" w:cs="Arial"/>
        </w:rPr>
        <w:t xml:space="preserve">Give learners </w:t>
      </w:r>
      <w:r w:rsidR="00BF4F3B" w:rsidRPr="008D3F2D">
        <w:rPr>
          <w:rFonts w:ascii="Arial" w:hAnsi="Arial" w:cs="Arial"/>
          <w:b/>
          <w:bCs/>
        </w:rPr>
        <w:t>Student’s W</w:t>
      </w:r>
      <w:r w:rsidR="00B13694" w:rsidRPr="008D3F2D">
        <w:rPr>
          <w:rFonts w:ascii="Arial" w:hAnsi="Arial" w:cs="Arial"/>
          <w:b/>
          <w:bCs/>
        </w:rPr>
        <w:t>orksheet 2</w:t>
      </w:r>
      <w:r w:rsidR="00BA52CC" w:rsidRPr="008D3F2D">
        <w:rPr>
          <w:rFonts w:ascii="Arial" w:hAnsi="Arial" w:cs="Arial"/>
        </w:rPr>
        <w:t xml:space="preserve"> and ask them to work in pairs to </w:t>
      </w:r>
      <w:r w:rsidR="00E5616B" w:rsidRPr="008D3F2D">
        <w:rPr>
          <w:rFonts w:ascii="Arial" w:hAnsi="Arial" w:cs="Arial"/>
        </w:rPr>
        <w:t xml:space="preserve">decide which pronouns </w:t>
      </w:r>
      <w:r w:rsidR="00E220EA" w:rsidRPr="008D3F2D">
        <w:rPr>
          <w:rFonts w:ascii="Arial" w:hAnsi="Arial" w:cs="Arial"/>
        </w:rPr>
        <w:t xml:space="preserve">may fit </w:t>
      </w:r>
      <w:r w:rsidR="007A13DF" w:rsidRPr="008D3F2D">
        <w:rPr>
          <w:rFonts w:ascii="Arial" w:hAnsi="Arial" w:cs="Arial"/>
        </w:rPr>
        <w:t>each</w:t>
      </w:r>
      <w:r w:rsidR="00E220EA" w:rsidRPr="008D3F2D">
        <w:rPr>
          <w:rFonts w:ascii="Arial" w:hAnsi="Arial" w:cs="Arial"/>
        </w:rPr>
        <w:t xml:space="preserve"> gap and </w:t>
      </w:r>
      <w:r w:rsidR="00500902" w:rsidRPr="008D3F2D">
        <w:rPr>
          <w:rFonts w:ascii="Arial" w:hAnsi="Arial" w:cs="Arial"/>
        </w:rPr>
        <w:t xml:space="preserve">to underline the </w:t>
      </w:r>
      <w:r w:rsidR="00E220EA" w:rsidRPr="008D3F2D">
        <w:rPr>
          <w:rFonts w:ascii="Arial" w:hAnsi="Arial" w:cs="Arial"/>
        </w:rPr>
        <w:t>parts of the text they refer to</w:t>
      </w:r>
      <w:r w:rsidR="00BA52CC" w:rsidRPr="008D3F2D">
        <w:rPr>
          <w:rFonts w:ascii="Arial" w:hAnsi="Arial" w:cs="Arial"/>
        </w:rPr>
        <w:t>.</w:t>
      </w:r>
      <w:r w:rsidR="00E31BD3" w:rsidRPr="008D3F2D">
        <w:rPr>
          <w:rFonts w:ascii="Arial" w:hAnsi="Arial" w:cs="Arial"/>
        </w:rPr>
        <w:t xml:space="preserve"> Play the recording to check their answers.</w:t>
      </w:r>
    </w:p>
    <w:p w14:paraId="70A28A95" w14:textId="77777777" w:rsidR="00500902" w:rsidRPr="00090361" w:rsidRDefault="00500902" w:rsidP="0009036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384740" w:rsidRPr="00B24E25" w14:paraId="23AC7952" w14:textId="77777777" w:rsidTr="0051627C">
        <w:tc>
          <w:tcPr>
            <w:tcW w:w="8789" w:type="dxa"/>
          </w:tcPr>
          <w:p w14:paraId="39407331" w14:textId="383378FC" w:rsidR="00A74726" w:rsidRPr="00B24E25" w:rsidRDefault="00BF4F3B" w:rsidP="00B24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A74726" w:rsidRPr="00B24E25">
              <w:rPr>
                <w:rFonts w:ascii="Arial" w:hAnsi="Arial" w:cs="Arial"/>
                <w:b/>
              </w:rPr>
              <w:t xml:space="preserve">orksheet 2 </w:t>
            </w:r>
          </w:p>
          <w:p w14:paraId="2631AFC7" w14:textId="77777777" w:rsidR="0051627C" w:rsidRDefault="0051627C" w:rsidP="00B24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Exercise 1</w:t>
            </w:r>
          </w:p>
          <w:p w14:paraId="08C36BC7" w14:textId="5B312F19" w:rsidR="00384740" w:rsidRPr="00B24E25" w:rsidRDefault="00A74726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 xml:space="preserve">Answer </w:t>
            </w:r>
            <w:r w:rsidR="00384740" w:rsidRPr="00B24E25">
              <w:rPr>
                <w:rFonts w:ascii="Arial" w:hAnsi="Arial" w:cs="Arial"/>
                <w:b/>
              </w:rPr>
              <w:t>Ke</w:t>
            </w:r>
            <w:r w:rsidR="00480D55" w:rsidRPr="00B24E25">
              <w:rPr>
                <w:rFonts w:ascii="Arial" w:hAnsi="Arial" w:cs="Arial"/>
                <w:b/>
              </w:rPr>
              <w:t>y</w:t>
            </w:r>
          </w:p>
          <w:p w14:paraId="15E11F60" w14:textId="77777777" w:rsidR="003F7024" w:rsidRPr="00B24E25" w:rsidRDefault="003F7024" w:rsidP="00B24E25">
            <w:pPr>
              <w:rPr>
                <w:rFonts w:ascii="Arial" w:hAnsi="Arial" w:cs="Arial"/>
                <w:b/>
              </w:rPr>
            </w:pPr>
          </w:p>
          <w:p w14:paraId="103A5667" w14:textId="0B13E712" w:rsidR="00384740" w:rsidRPr="00B24E25" w:rsidRDefault="003F7024" w:rsidP="00B24E2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s</w:t>
            </w:r>
            <w:r w:rsidR="00480D55" w:rsidRPr="00B24E25">
              <w:rPr>
                <w:rFonts w:ascii="Arial" w:hAnsi="Arial" w:cs="Arial"/>
              </w:rPr>
              <w:t>he (</w:t>
            </w:r>
            <w:r w:rsidR="00825A8A" w:rsidRPr="00B24E25">
              <w:rPr>
                <w:rFonts w:ascii="Arial" w:hAnsi="Arial" w:cs="Arial"/>
              </w:rPr>
              <w:t>‘he’ also fits the gap, but is not the word used in the recording)</w:t>
            </w:r>
            <w:r w:rsidR="00E220EA" w:rsidRPr="00B24E25">
              <w:rPr>
                <w:rFonts w:ascii="Arial" w:hAnsi="Arial" w:cs="Arial"/>
              </w:rPr>
              <w:t xml:space="preserve"> </w:t>
            </w:r>
            <w:r w:rsidR="00133CA9">
              <w:rPr>
                <w:rFonts w:ascii="Arial" w:hAnsi="Arial" w:cs="Arial"/>
              </w:rPr>
              <w:t>–</w:t>
            </w:r>
            <w:r w:rsidR="00E220EA" w:rsidRPr="00B24E25">
              <w:rPr>
                <w:rFonts w:ascii="Arial" w:hAnsi="Arial" w:cs="Arial"/>
              </w:rPr>
              <w:t xml:space="preserve"> refers to </w:t>
            </w:r>
            <w:r w:rsidR="001702BD" w:rsidRPr="00B24E25">
              <w:rPr>
                <w:rFonts w:ascii="Arial" w:hAnsi="Arial" w:cs="Arial"/>
              </w:rPr>
              <w:t>‘the assistant who’s already there</w:t>
            </w:r>
            <w:r w:rsidR="00642C82" w:rsidRPr="00B24E25">
              <w:rPr>
                <w:rFonts w:ascii="Arial" w:hAnsi="Arial" w:cs="Arial"/>
              </w:rPr>
              <w:t xml:space="preserve"> [in Accounts]</w:t>
            </w:r>
            <w:r w:rsidR="001702BD" w:rsidRPr="00B24E25">
              <w:rPr>
                <w:rFonts w:ascii="Arial" w:hAnsi="Arial" w:cs="Arial"/>
              </w:rPr>
              <w:t>’</w:t>
            </w:r>
          </w:p>
          <w:p w14:paraId="5838DD95" w14:textId="73E9AFA9" w:rsidR="00825A8A" w:rsidRPr="00B24E25" w:rsidRDefault="003F7024" w:rsidP="00B24E2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someone</w:t>
            </w:r>
            <w:r w:rsidR="001702BD" w:rsidRPr="00B24E25">
              <w:rPr>
                <w:rFonts w:ascii="Arial" w:hAnsi="Arial" w:cs="Arial"/>
              </w:rPr>
              <w:t xml:space="preserve"> </w:t>
            </w:r>
            <w:r w:rsidR="00133CA9">
              <w:rPr>
                <w:rFonts w:ascii="Arial" w:hAnsi="Arial" w:cs="Arial"/>
              </w:rPr>
              <w:t>–</w:t>
            </w:r>
            <w:r w:rsidR="001702BD" w:rsidRPr="00B24E25">
              <w:rPr>
                <w:rFonts w:ascii="Arial" w:hAnsi="Arial" w:cs="Arial"/>
              </w:rPr>
              <w:t xml:space="preserve"> refers to ‘</w:t>
            </w:r>
            <w:r w:rsidR="000A7048" w:rsidRPr="00B24E25">
              <w:rPr>
                <w:rFonts w:ascii="Arial" w:hAnsi="Arial" w:cs="Arial"/>
              </w:rPr>
              <w:t>[a person] who’s familiar with all the software</w:t>
            </w:r>
            <w:r w:rsidR="0066256F" w:rsidRPr="00B24E25">
              <w:rPr>
                <w:rFonts w:ascii="Arial" w:hAnsi="Arial" w:cs="Arial"/>
              </w:rPr>
              <w:t>’</w:t>
            </w:r>
          </w:p>
          <w:p w14:paraId="19F317B2" w14:textId="3F68EBDA" w:rsidR="003F7024" w:rsidRPr="00B24E25" w:rsidRDefault="00B449CC" w:rsidP="00B24E2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>him</w:t>
            </w:r>
            <w:r w:rsidR="0066256F" w:rsidRPr="00B24E25">
              <w:rPr>
                <w:rFonts w:ascii="Arial" w:hAnsi="Arial" w:cs="Arial"/>
              </w:rPr>
              <w:t xml:space="preserve"> </w:t>
            </w:r>
            <w:r w:rsidR="00133CA9">
              <w:rPr>
                <w:rFonts w:ascii="Arial" w:hAnsi="Arial" w:cs="Arial"/>
              </w:rPr>
              <w:t>–</w:t>
            </w:r>
            <w:r w:rsidR="0066256F" w:rsidRPr="00B24E25">
              <w:rPr>
                <w:rFonts w:ascii="Arial" w:hAnsi="Arial" w:cs="Arial"/>
              </w:rPr>
              <w:t xml:space="preserve"> refers to ‘the new recruit who does the paperwork in Despatch’</w:t>
            </w:r>
          </w:p>
          <w:p w14:paraId="020C0F1D" w14:textId="26AB6FF7" w:rsidR="00500902" w:rsidRPr="00B24E25" w:rsidRDefault="00500902" w:rsidP="00B24E25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24F495EB" w14:textId="77777777" w:rsidR="00384740" w:rsidRPr="00B24E25" w:rsidRDefault="00384740" w:rsidP="00B24E25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74726" w:rsidRPr="00B24E25" w14:paraId="5F8E246E" w14:textId="77777777" w:rsidTr="0051627C">
        <w:tc>
          <w:tcPr>
            <w:tcW w:w="8789" w:type="dxa"/>
          </w:tcPr>
          <w:p w14:paraId="6B1883CC" w14:textId="6EA00AC9" w:rsidR="00A74726" w:rsidRPr="00B24E25" w:rsidRDefault="00A74726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Audio Script</w:t>
            </w:r>
          </w:p>
          <w:p w14:paraId="26852245" w14:textId="77777777" w:rsidR="00A74726" w:rsidRPr="00B24E25" w:rsidRDefault="00A74726" w:rsidP="00B24E25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7878"/>
            </w:tblGrid>
            <w:tr w:rsidR="00A74726" w:rsidRPr="00B24E25" w14:paraId="243E80FF" w14:textId="77777777" w:rsidTr="00073D75">
              <w:tc>
                <w:tcPr>
                  <w:tcW w:w="738" w:type="dxa"/>
                  <w:hideMark/>
                </w:tcPr>
                <w:p w14:paraId="5C807FF7" w14:textId="77777777" w:rsidR="00A74726" w:rsidRPr="00B24E25" w:rsidRDefault="00A74726" w:rsidP="00B24E25">
                  <w:pPr>
                    <w:pStyle w:val="LIBSNormal"/>
                    <w:rPr>
                      <w:rFonts w:cs="Arial"/>
                      <w:b/>
                      <w:szCs w:val="22"/>
                    </w:rPr>
                  </w:pPr>
                  <w:r w:rsidRPr="00B24E25">
                    <w:rPr>
                      <w:rFonts w:cs="Arial"/>
                      <w:b/>
                      <w:szCs w:val="22"/>
                    </w:rPr>
                    <w:t>M:</w:t>
                  </w:r>
                </w:p>
              </w:tc>
              <w:tc>
                <w:tcPr>
                  <w:tcW w:w="9151" w:type="dxa"/>
                  <w:hideMark/>
                </w:tcPr>
                <w:p w14:paraId="48BA0AD6" w14:textId="77777777" w:rsidR="00A74726" w:rsidRPr="00B24E25" w:rsidRDefault="00A74726" w:rsidP="00B24E25">
                  <w:pPr>
                    <w:pStyle w:val="LIBSNormal"/>
                    <w:rPr>
                      <w:rFonts w:cs="Arial"/>
                      <w:szCs w:val="22"/>
                    </w:rPr>
                  </w:pPr>
                  <w:r w:rsidRPr="00B24E25">
                    <w:rPr>
                      <w:rFonts w:cs="Arial"/>
                      <w:szCs w:val="22"/>
                    </w:rPr>
                    <w:t>Have you decided who to interview for this job in Accounts?</w:t>
                  </w:r>
                </w:p>
              </w:tc>
            </w:tr>
            <w:tr w:rsidR="00A74726" w:rsidRPr="00B24E25" w14:paraId="6DBCC571" w14:textId="77777777" w:rsidTr="00073D75">
              <w:tc>
                <w:tcPr>
                  <w:tcW w:w="738" w:type="dxa"/>
                </w:tcPr>
                <w:p w14:paraId="0CE77488" w14:textId="77777777" w:rsidR="00A74726" w:rsidRPr="00B24E25" w:rsidRDefault="00A74726" w:rsidP="00B24E25">
                  <w:pPr>
                    <w:pStyle w:val="LIBSNormal"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9151" w:type="dxa"/>
                </w:tcPr>
                <w:p w14:paraId="266E3A3C" w14:textId="77777777" w:rsidR="00A74726" w:rsidRPr="00B24E25" w:rsidRDefault="00A74726" w:rsidP="00B24E25">
                  <w:pPr>
                    <w:pStyle w:val="LIBSNormal"/>
                    <w:rPr>
                      <w:rFonts w:cs="Arial"/>
                      <w:szCs w:val="22"/>
                    </w:rPr>
                  </w:pPr>
                </w:p>
              </w:tc>
            </w:tr>
            <w:tr w:rsidR="00A74726" w:rsidRPr="00B24E25" w14:paraId="0DC5B1CC" w14:textId="77777777" w:rsidTr="00073D75">
              <w:tc>
                <w:tcPr>
                  <w:tcW w:w="738" w:type="dxa"/>
                  <w:hideMark/>
                </w:tcPr>
                <w:p w14:paraId="7DEF8259" w14:textId="77777777" w:rsidR="00A74726" w:rsidRPr="00B24E25" w:rsidRDefault="00A74726" w:rsidP="00B24E25">
                  <w:pPr>
                    <w:pStyle w:val="LIBSNormal"/>
                    <w:rPr>
                      <w:rFonts w:cs="Arial"/>
                      <w:b/>
                      <w:szCs w:val="22"/>
                    </w:rPr>
                  </w:pPr>
                  <w:r w:rsidRPr="00B24E25">
                    <w:rPr>
                      <w:rFonts w:cs="Arial"/>
                      <w:b/>
                      <w:szCs w:val="22"/>
                    </w:rPr>
                    <w:t>F:</w:t>
                  </w:r>
                </w:p>
              </w:tc>
              <w:tc>
                <w:tcPr>
                  <w:tcW w:w="9151" w:type="dxa"/>
                  <w:hideMark/>
                </w:tcPr>
                <w:p w14:paraId="68688BBD" w14:textId="4D74BEA0" w:rsidR="00A74726" w:rsidRPr="00B24E25" w:rsidRDefault="00A74726" w:rsidP="00B24E25">
                  <w:pPr>
                    <w:pStyle w:val="LIBSNormal"/>
                    <w:rPr>
                      <w:rFonts w:cs="Arial"/>
                      <w:szCs w:val="22"/>
                    </w:rPr>
                  </w:pPr>
                  <w:r w:rsidRPr="00B24E25">
                    <w:rPr>
                      <w:rFonts w:cs="Arial"/>
                      <w:szCs w:val="22"/>
                    </w:rPr>
                    <w:t>Tricky</w:t>
                  </w:r>
                  <w:r w:rsidR="00133CA9">
                    <w:rPr>
                      <w:rFonts w:cs="Arial"/>
                      <w:szCs w:val="22"/>
                    </w:rPr>
                    <w:t>,</w:t>
                  </w:r>
                  <w:r w:rsidRPr="00B24E25">
                    <w:rPr>
                      <w:rFonts w:cs="Arial"/>
                      <w:szCs w:val="22"/>
                    </w:rPr>
                    <w:t xml:space="preserve"> but yes.  The logical person is the assistant who’s already there</w:t>
                  </w:r>
                  <w:r w:rsidR="00133CA9">
                    <w:rPr>
                      <w:rFonts w:cs="Arial"/>
                      <w:szCs w:val="22"/>
                    </w:rPr>
                    <w:t>,</w:t>
                  </w:r>
                  <w:r w:rsidRPr="00B24E25">
                    <w:rPr>
                      <w:rFonts w:cs="Arial"/>
                      <w:szCs w:val="22"/>
                    </w:rPr>
                    <w:t xml:space="preserve"> but she needs more experience on the computer systems – we need someone who’s familiar with all the software.  In fact, the new recruit who does the paperwork in Despatch is – even though it isn’t part of his job at the moment – so I’d like to see him.  I’ll suggest more training to the Accounts Manager.</w:t>
                  </w:r>
                </w:p>
              </w:tc>
            </w:tr>
          </w:tbl>
          <w:p w14:paraId="7442944E" w14:textId="77777777" w:rsidR="00A74726" w:rsidRPr="00B24E25" w:rsidRDefault="00A74726" w:rsidP="00B24E25">
            <w:pPr>
              <w:rPr>
                <w:rFonts w:ascii="Arial" w:hAnsi="Arial" w:cs="Arial"/>
              </w:rPr>
            </w:pPr>
          </w:p>
          <w:p w14:paraId="538CE731" w14:textId="77777777" w:rsidR="00A74726" w:rsidRPr="00B24E25" w:rsidRDefault="00A74726" w:rsidP="00B24E25">
            <w:pPr>
              <w:rPr>
                <w:rFonts w:ascii="Arial" w:hAnsi="Arial" w:cs="Arial"/>
              </w:rPr>
            </w:pPr>
          </w:p>
        </w:tc>
      </w:tr>
    </w:tbl>
    <w:p w14:paraId="5B92D51F" w14:textId="77777777" w:rsidR="00A74726" w:rsidRPr="00B24E25" w:rsidRDefault="00A74726" w:rsidP="00B24E25">
      <w:pPr>
        <w:spacing w:after="0"/>
        <w:rPr>
          <w:rFonts w:ascii="Arial" w:hAnsi="Arial" w:cs="Arial"/>
        </w:rPr>
      </w:pPr>
    </w:p>
    <w:p w14:paraId="08857EB9" w14:textId="05623D90" w:rsidR="00BA52CC" w:rsidRDefault="00BA52CC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 xml:space="preserve">Tell learners that this </w:t>
      </w:r>
      <w:r w:rsidR="00E31BD3" w:rsidRPr="00B24E25">
        <w:rPr>
          <w:rFonts w:ascii="Arial" w:hAnsi="Arial" w:cs="Arial"/>
        </w:rPr>
        <w:t xml:space="preserve">recording </w:t>
      </w:r>
      <w:r w:rsidR="008A4A0C" w:rsidRPr="00B24E25">
        <w:rPr>
          <w:rFonts w:ascii="Arial" w:hAnsi="Arial" w:cs="Arial"/>
        </w:rPr>
        <w:t>comes</w:t>
      </w:r>
      <w:r w:rsidR="00E31BD3" w:rsidRPr="00B24E25">
        <w:rPr>
          <w:rFonts w:ascii="Arial" w:hAnsi="Arial" w:cs="Arial"/>
        </w:rPr>
        <w:t xml:space="preserve"> from the Linguaskill Business Listening exam.  </w:t>
      </w:r>
      <w:r w:rsidR="0072191E" w:rsidRPr="00B24E25">
        <w:rPr>
          <w:rFonts w:ascii="Arial" w:hAnsi="Arial" w:cs="Arial"/>
        </w:rPr>
        <w:t xml:space="preserve">Ask them to turn </w:t>
      </w:r>
      <w:r w:rsidR="00BF4F3B">
        <w:rPr>
          <w:rFonts w:ascii="Arial" w:hAnsi="Arial" w:cs="Arial"/>
          <w:b/>
        </w:rPr>
        <w:t>Student’s W</w:t>
      </w:r>
      <w:r w:rsidR="0072191E" w:rsidRPr="00B24E25">
        <w:rPr>
          <w:rFonts w:ascii="Arial" w:hAnsi="Arial" w:cs="Arial"/>
          <w:b/>
        </w:rPr>
        <w:t>orksheet 2</w:t>
      </w:r>
      <w:r w:rsidR="0072191E" w:rsidRPr="00B24E25">
        <w:rPr>
          <w:rFonts w:ascii="Arial" w:hAnsi="Arial" w:cs="Arial"/>
        </w:rPr>
        <w:t xml:space="preserve"> over</w:t>
      </w:r>
      <w:r w:rsidR="003C13E4" w:rsidRPr="00B24E25">
        <w:rPr>
          <w:rFonts w:ascii="Arial" w:hAnsi="Arial" w:cs="Arial"/>
        </w:rPr>
        <w:t xml:space="preserve"> </w:t>
      </w:r>
      <w:r w:rsidR="0072191E" w:rsidRPr="00B24E25">
        <w:rPr>
          <w:rFonts w:ascii="Arial" w:hAnsi="Arial" w:cs="Arial"/>
        </w:rPr>
        <w:t xml:space="preserve">and look at the </w:t>
      </w:r>
      <w:r w:rsidR="008A4A0C" w:rsidRPr="00B24E25">
        <w:rPr>
          <w:rFonts w:ascii="Arial" w:hAnsi="Arial" w:cs="Arial"/>
        </w:rPr>
        <w:t xml:space="preserve">exam </w:t>
      </w:r>
      <w:r w:rsidR="0072191E" w:rsidRPr="00B24E25">
        <w:rPr>
          <w:rFonts w:ascii="Arial" w:hAnsi="Arial" w:cs="Arial"/>
        </w:rPr>
        <w:t xml:space="preserve">task. </w:t>
      </w:r>
      <w:r w:rsidR="00CE5554" w:rsidRPr="00B24E25">
        <w:rPr>
          <w:rFonts w:ascii="Arial" w:hAnsi="Arial" w:cs="Arial"/>
        </w:rPr>
        <w:t>Play the recording again and ask them to complete the task. Check the answer in pairs and as a class</w:t>
      </w:r>
      <w:r w:rsidR="00AA0291" w:rsidRPr="00B24E25">
        <w:rPr>
          <w:rFonts w:ascii="Arial" w:hAnsi="Arial" w:cs="Arial"/>
        </w:rPr>
        <w:t xml:space="preserve">. Discuss why the other options are </w:t>
      </w:r>
      <w:r w:rsidR="004600F6" w:rsidRPr="00B24E25">
        <w:rPr>
          <w:rFonts w:ascii="Arial" w:hAnsi="Arial" w:cs="Arial"/>
        </w:rPr>
        <w:t xml:space="preserve">tempting, but </w:t>
      </w:r>
      <w:r w:rsidR="00AA0291" w:rsidRPr="00B24E25">
        <w:rPr>
          <w:rFonts w:ascii="Arial" w:hAnsi="Arial" w:cs="Arial"/>
        </w:rPr>
        <w:t>not correct.</w:t>
      </w:r>
      <w:r w:rsidR="00814B33">
        <w:rPr>
          <w:rFonts w:ascii="Arial" w:hAnsi="Arial" w:cs="Arial"/>
        </w:rPr>
        <w:t xml:space="preserve">  Explain that in the exam the candidate can decide when to start the audio by clicking play.</w:t>
      </w:r>
    </w:p>
    <w:p w14:paraId="53416E6E" w14:textId="77777777" w:rsidR="00365192" w:rsidRPr="00365192" w:rsidRDefault="00365192" w:rsidP="00365192">
      <w:pPr>
        <w:spacing w:after="0"/>
        <w:rPr>
          <w:rFonts w:ascii="Arial" w:hAnsi="Arial" w:cs="Arial"/>
        </w:rPr>
      </w:pPr>
    </w:p>
    <w:p w14:paraId="37FF2598" w14:textId="77777777" w:rsidR="007F4EA9" w:rsidRPr="00090361" w:rsidRDefault="007F4EA9" w:rsidP="0009036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317875" w:rsidRPr="00B24E25" w14:paraId="5FEFAD82" w14:textId="77777777" w:rsidTr="0051627C">
        <w:tc>
          <w:tcPr>
            <w:tcW w:w="8789" w:type="dxa"/>
          </w:tcPr>
          <w:p w14:paraId="46DC3C34" w14:textId="1F6ACAA0" w:rsidR="00062892" w:rsidRPr="00B24E25" w:rsidRDefault="00BF4F3B" w:rsidP="00B24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Student’s W</w:t>
            </w:r>
            <w:r w:rsidR="00062892" w:rsidRPr="00B24E25">
              <w:rPr>
                <w:rFonts w:ascii="Arial" w:hAnsi="Arial" w:cs="Arial"/>
                <w:b/>
              </w:rPr>
              <w:t>orksheet 2</w:t>
            </w:r>
          </w:p>
          <w:p w14:paraId="76B0FBDF" w14:textId="77777777" w:rsidR="0051627C" w:rsidRDefault="0051627C" w:rsidP="00B24E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Exercise 2</w:t>
            </w:r>
          </w:p>
          <w:p w14:paraId="31ED8182" w14:textId="7EBB7E7D" w:rsidR="00317875" w:rsidRPr="00B24E25" w:rsidRDefault="00062892" w:rsidP="00B24E25">
            <w:pPr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 xml:space="preserve">Answer </w:t>
            </w:r>
            <w:r w:rsidR="00317875" w:rsidRPr="00B24E25">
              <w:rPr>
                <w:rFonts w:ascii="Arial" w:hAnsi="Arial" w:cs="Arial"/>
                <w:b/>
              </w:rPr>
              <w:t>Key</w:t>
            </w:r>
          </w:p>
          <w:p w14:paraId="08833D22" w14:textId="77777777" w:rsidR="00317875" w:rsidRPr="00B24E25" w:rsidRDefault="00317875" w:rsidP="00B24E25">
            <w:pPr>
              <w:rPr>
                <w:rFonts w:ascii="Arial" w:hAnsi="Arial" w:cs="Arial"/>
              </w:rPr>
            </w:pPr>
          </w:p>
          <w:p w14:paraId="5FA40D58" w14:textId="77777777" w:rsidR="00317875" w:rsidRPr="00B24E25" w:rsidRDefault="00317875" w:rsidP="00B24E25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B </w:t>
            </w:r>
          </w:p>
          <w:p w14:paraId="3BD9944A" w14:textId="77777777" w:rsidR="00AA0291" w:rsidRPr="00B24E25" w:rsidRDefault="00AA0291" w:rsidP="00B24E25">
            <w:pPr>
              <w:rPr>
                <w:rFonts w:ascii="Arial" w:hAnsi="Arial" w:cs="Arial"/>
              </w:rPr>
            </w:pPr>
          </w:p>
          <w:p w14:paraId="154E8D39" w14:textId="3396F619" w:rsidR="00AA0291" w:rsidRPr="00B24E25" w:rsidRDefault="005D346E" w:rsidP="00B24E25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A is </w:t>
            </w:r>
            <w:r w:rsidR="004600F6" w:rsidRPr="00B24E25">
              <w:rPr>
                <w:rFonts w:ascii="Arial" w:hAnsi="Arial" w:cs="Arial"/>
              </w:rPr>
              <w:t xml:space="preserve">tempting because this person is the ‘logical choice’, but it’s </w:t>
            </w:r>
            <w:r w:rsidRPr="00B24E25">
              <w:rPr>
                <w:rFonts w:ascii="Arial" w:hAnsi="Arial" w:cs="Arial"/>
              </w:rPr>
              <w:t xml:space="preserve">not correct </w:t>
            </w:r>
            <w:r w:rsidR="006335A3" w:rsidRPr="00B24E25">
              <w:rPr>
                <w:rFonts w:ascii="Arial" w:hAnsi="Arial" w:cs="Arial"/>
              </w:rPr>
              <w:t>because she ‘needs more experience’</w:t>
            </w:r>
            <w:r w:rsidR="007F4EA9" w:rsidRPr="00B24E25">
              <w:rPr>
                <w:rFonts w:ascii="Arial" w:hAnsi="Arial" w:cs="Arial"/>
              </w:rPr>
              <w:t>.  Point out</w:t>
            </w:r>
            <w:r w:rsidR="00C560B3" w:rsidRPr="00B24E25">
              <w:rPr>
                <w:rFonts w:ascii="Arial" w:hAnsi="Arial" w:cs="Arial"/>
              </w:rPr>
              <w:t xml:space="preserve"> the importance of listening to the whole recording before deciding on the answer </w:t>
            </w:r>
            <w:r w:rsidR="00133CA9">
              <w:rPr>
                <w:rFonts w:ascii="Arial" w:hAnsi="Arial" w:cs="Arial"/>
              </w:rPr>
              <w:t>–</w:t>
            </w:r>
            <w:r w:rsidR="00C560B3" w:rsidRPr="00B24E25">
              <w:rPr>
                <w:rFonts w:ascii="Arial" w:hAnsi="Arial" w:cs="Arial"/>
              </w:rPr>
              <w:t xml:space="preserve"> </w:t>
            </w:r>
            <w:r w:rsidR="007F4EA9" w:rsidRPr="00B24E25">
              <w:rPr>
                <w:rFonts w:ascii="Arial" w:hAnsi="Arial" w:cs="Arial"/>
              </w:rPr>
              <w:t xml:space="preserve">a positive statement may be ruled out </w:t>
            </w:r>
            <w:r w:rsidR="00C560B3" w:rsidRPr="00B24E25">
              <w:rPr>
                <w:rFonts w:ascii="Arial" w:hAnsi="Arial" w:cs="Arial"/>
              </w:rPr>
              <w:t>by a negative comment, as here.</w:t>
            </w:r>
          </w:p>
          <w:p w14:paraId="79D57835" w14:textId="77777777" w:rsidR="00C93315" w:rsidRPr="00B24E25" w:rsidRDefault="00C93315" w:rsidP="00B24E25">
            <w:pPr>
              <w:rPr>
                <w:rFonts w:ascii="Arial" w:hAnsi="Arial" w:cs="Arial"/>
              </w:rPr>
            </w:pPr>
          </w:p>
          <w:p w14:paraId="0F15F327" w14:textId="0E4D309C" w:rsidR="006335A3" w:rsidRDefault="006335A3" w:rsidP="00B24E25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C is </w:t>
            </w:r>
            <w:r w:rsidR="00F802C0" w:rsidRPr="00B24E25">
              <w:rPr>
                <w:rFonts w:ascii="Arial" w:hAnsi="Arial" w:cs="Arial"/>
              </w:rPr>
              <w:t>tempting because</w:t>
            </w:r>
            <w:r w:rsidR="008C18EC" w:rsidRPr="00B24E25">
              <w:rPr>
                <w:rFonts w:ascii="Arial" w:hAnsi="Arial" w:cs="Arial"/>
              </w:rPr>
              <w:t xml:space="preserve"> </w:t>
            </w:r>
            <w:r w:rsidR="007F169F" w:rsidRPr="00B24E25">
              <w:rPr>
                <w:rFonts w:ascii="Arial" w:hAnsi="Arial" w:cs="Arial"/>
              </w:rPr>
              <w:t>‘</w:t>
            </w:r>
            <w:r w:rsidR="008C18EC" w:rsidRPr="00B24E25">
              <w:rPr>
                <w:rFonts w:ascii="Arial" w:hAnsi="Arial" w:cs="Arial"/>
              </w:rPr>
              <w:t>the new recruit</w:t>
            </w:r>
            <w:r w:rsidR="007F169F" w:rsidRPr="00B24E25">
              <w:rPr>
                <w:rFonts w:ascii="Arial" w:hAnsi="Arial" w:cs="Arial"/>
              </w:rPr>
              <w:t xml:space="preserve"> who does the paperwork in Despatch </w:t>
            </w:r>
            <w:r w:rsidR="008C18EC" w:rsidRPr="00B24E25">
              <w:rPr>
                <w:rFonts w:ascii="Arial" w:hAnsi="Arial" w:cs="Arial"/>
                <w:b/>
              </w:rPr>
              <w:t>is</w:t>
            </w:r>
            <w:r w:rsidR="008C18EC" w:rsidRPr="00B24E25">
              <w:rPr>
                <w:rFonts w:ascii="Arial" w:hAnsi="Arial" w:cs="Arial"/>
              </w:rPr>
              <w:t xml:space="preserve"> </w:t>
            </w:r>
            <w:r w:rsidR="007F169F" w:rsidRPr="00B24E25">
              <w:rPr>
                <w:rFonts w:ascii="Arial" w:hAnsi="Arial" w:cs="Arial"/>
              </w:rPr>
              <w:t>[</w:t>
            </w:r>
            <w:r w:rsidR="005E636C" w:rsidRPr="00B24E25">
              <w:rPr>
                <w:rFonts w:ascii="Arial" w:hAnsi="Arial" w:cs="Arial"/>
              </w:rPr>
              <w:t>familiar with all the software</w:t>
            </w:r>
            <w:r w:rsidR="007F169F" w:rsidRPr="00B24E25">
              <w:rPr>
                <w:rFonts w:ascii="Arial" w:hAnsi="Arial" w:cs="Arial"/>
              </w:rPr>
              <w:t>]</w:t>
            </w:r>
            <w:r w:rsidR="005E636C" w:rsidRPr="00B24E25">
              <w:rPr>
                <w:rFonts w:ascii="Arial" w:hAnsi="Arial" w:cs="Arial"/>
              </w:rPr>
              <w:t>’</w:t>
            </w:r>
            <w:r w:rsidR="000C6BB3" w:rsidRPr="00B24E25">
              <w:rPr>
                <w:rFonts w:ascii="Arial" w:hAnsi="Arial" w:cs="Arial"/>
              </w:rPr>
              <w:t>.  I</w:t>
            </w:r>
            <w:r w:rsidR="00155346" w:rsidRPr="00B24E25">
              <w:rPr>
                <w:rFonts w:ascii="Arial" w:hAnsi="Arial" w:cs="Arial"/>
              </w:rPr>
              <w:t xml:space="preserve">t’s not correct because this is not ‘part of his job at the moment’, so he is not a computer </w:t>
            </w:r>
            <w:r w:rsidR="00441078" w:rsidRPr="00B24E25">
              <w:rPr>
                <w:rFonts w:ascii="Arial" w:hAnsi="Arial" w:cs="Arial"/>
              </w:rPr>
              <w:t>programme</w:t>
            </w:r>
            <w:r w:rsidR="00155346" w:rsidRPr="00B24E25">
              <w:rPr>
                <w:rFonts w:ascii="Arial" w:hAnsi="Arial" w:cs="Arial"/>
              </w:rPr>
              <w:t xml:space="preserve">r.  </w:t>
            </w:r>
            <w:r w:rsidR="00133CA9">
              <w:rPr>
                <w:rFonts w:ascii="Arial" w:hAnsi="Arial" w:cs="Arial"/>
              </w:rPr>
              <w:t>n.b.</w:t>
            </w:r>
            <w:r w:rsidR="00155346" w:rsidRPr="00B24E25">
              <w:rPr>
                <w:rFonts w:ascii="Arial" w:hAnsi="Arial" w:cs="Arial"/>
              </w:rPr>
              <w:t xml:space="preserve"> draw learners’ attention to the use of ‘is’ </w:t>
            </w:r>
            <w:r w:rsidR="000C6BB3" w:rsidRPr="00B24E25">
              <w:rPr>
                <w:rFonts w:ascii="Arial" w:hAnsi="Arial" w:cs="Arial"/>
              </w:rPr>
              <w:t xml:space="preserve">highlighted above </w:t>
            </w:r>
            <w:r w:rsidR="00133CA9">
              <w:rPr>
                <w:rFonts w:ascii="Arial" w:hAnsi="Arial" w:cs="Arial"/>
              </w:rPr>
              <w:t>–</w:t>
            </w:r>
            <w:r w:rsidR="00866AF3" w:rsidRPr="00B24E25">
              <w:rPr>
                <w:rFonts w:ascii="Arial" w:hAnsi="Arial" w:cs="Arial"/>
              </w:rPr>
              <w:t xml:space="preserve"> ellipsis as another cohesive device</w:t>
            </w:r>
            <w:r w:rsidR="00C93315" w:rsidRPr="00B24E25">
              <w:rPr>
                <w:rFonts w:ascii="Arial" w:hAnsi="Arial" w:cs="Arial"/>
              </w:rPr>
              <w:t>.</w:t>
            </w:r>
          </w:p>
          <w:p w14:paraId="2025A9CC" w14:textId="31CFE1CB" w:rsidR="00323F0F" w:rsidRPr="00B24E25" w:rsidRDefault="00323F0F" w:rsidP="00B24E25">
            <w:pPr>
              <w:rPr>
                <w:rFonts w:ascii="Arial" w:hAnsi="Arial" w:cs="Arial"/>
              </w:rPr>
            </w:pPr>
          </w:p>
        </w:tc>
      </w:tr>
    </w:tbl>
    <w:p w14:paraId="131F8834" w14:textId="77777777" w:rsidR="00CE5554" w:rsidRPr="00090361" w:rsidRDefault="00CE5554" w:rsidP="00090361">
      <w:pPr>
        <w:spacing w:after="0"/>
        <w:rPr>
          <w:rFonts w:ascii="Arial" w:hAnsi="Arial" w:cs="Arial"/>
        </w:rPr>
      </w:pPr>
    </w:p>
    <w:p w14:paraId="1CFC38E6" w14:textId="185FE795" w:rsidR="00CE5554" w:rsidRPr="00B24E25" w:rsidRDefault="00A81C24" w:rsidP="00B24E25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B24E25">
        <w:rPr>
          <w:rFonts w:ascii="Arial" w:hAnsi="Arial" w:cs="Arial"/>
        </w:rPr>
        <w:t xml:space="preserve">You could finish the lesson by asking learners to add more tips to the job hunting text on </w:t>
      </w:r>
      <w:r w:rsidR="00BF4F3B">
        <w:rPr>
          <w:rFonts w:ascii="Arial" w:hAnsi="Arial" w:cs="Arial"/>
          <w:b/>
        </w:rPr>
        <w:t>Student’s W</w:t>
      </w:r>
      <w:r w:rsidRPr="00B24E25">
        <w:rPr>
          <w:rFonts w:ascii="Arial" w:hAnsi="Arial" w:cs="Arial"/>
          <w:b/>
        </w:rPr>
        <w:t>orksheet 1</w:t>
      </w:r>
      <w:r w:rsidR="008C29F4" w:rsidRPr="00B24E25">
        <w:rPr>
          <w:rFonts w:ascii="Arial" w:hAnsi="Arial" w:cs="Arial"/>
        </w:rPr>
        <w:t>. Encourage them to use referencing pronouns.</w:t>
      </w:r>
    </w:p>
    <w:p w14:paraId="12CA0FBF" w14:textId="3CAC0814" w:rsidR="00B2636F" w:rsidRDefault="00B263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BEC800" w14:textId="77777777" w:rsidR="00B94BBA" w:rsidRPr="00B24E25" w:rsidRDefault="00B94BBA" w:rsidP="00B24E25">
      <w:pPr>
        <w:spacing w:after="0"/>
        <w:rPr>
          <w:rFonts w:ascii="Arial" w:hAnsi="Arial" w:cs="Arial"/>
        </w:rPr>
      </w:pPr>
    </w:p>
    <w:p w14:paraId="6E099014" w14:textId="0B10B665" w:rsidR="002E746E" w:rsidRPr="00E703F3" w:rsidRDefault="00090361" w:rsidP="00B24E25">
      <w:pPr>
        <w:spacing w:after="0"/>
        <w:rPr>
          <w:rFonts w:ascii="Arial" w:hAnsi="Arial" w:cs="Arial"/>
          <w:b/>
          <w:color w:val="0070C0"/>
        </w:rPr>
      </w:pPr>
      <w:r w:rsidRPr="00E703F3">
        <w:rPr>
          <w:rFonts w:ascii="Arial" w:hAnsi="Arial" w:cs="Arial"/>
          <w:b/>
          <w:color w:val="0070C0"/>
        </w:rPr>
        <w:t xml:space="preserve">Student’s </w:t>
      </w:r>
      <w:r w:rsidR="00984B5E" w:rsidRPr="00E703F3">
        <w:rPr>
          <w:rFonts w:ascii="Arial" w:hAnsi="Arial" w:cs="Arial"/>
          <w:b/>
          <w:color w:val="0070C0"/>
        </w:rPr>
        <w:t>Worksheet 1</w:t>
      </w:r>
    </w:p>
    <w:p w14:paraId="1B31F871" w14:textId="77777777" w:rsidR="00090361" w:rsidRPr="00090361" w:rsidRDefault="00090361" w:rsidP="00B24E25">
      <w:pPr>
        <w:spacing w:after="0"/>
        <w:rPr>
          <w:rFonts w:ascii="Arial" w:hAnsi="Arial" w:cs="Arial"/>
        </w:rPr>
      </w:pPr>
    </w:p>
    <w:p w14:paraId="3489B262" w14:textId="788E22E0" w:rsidR="00B807C1" w:rsidRPr="00B24E25" w:rsidRDefault="00B807C1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Exercise 1</w:t>
      </w:r>
    </w:p>
    <w:p w14:paraId="555922C8" w14:textId="77777777" w:rsidR="00400797" w:rsidRDefault="00400797" w:rsidP="0051627C">
      <w:pPr>
        <w:spacing w:after="0"/>
        <w:rPr>
          <w:rFonts w:ascii="Arial" w:hAnsi="Arial" w:cs="Arial"/>
        </w:rPr>
      </w:pPr>
    </w:p>
    <w:p w14:paraId="18B68617" w14:textId="3243F527" w:rsidR="00B807C1" w:rsidRPr="009C6723" w:rsidRDefault="00B807C1" w:rsidP="0051627C">
      <w:pPr>
        <w:spacing w:after="0"/>
        <w:rPr>
          <w:rFonts w:ascii="Arial" w:hAnsi="Arial" w:cs="Arial"/>
          <w:b/>
          <w:bCs/>
        </w:rPr>
      </w:pPr>
      <w:r w:rsidRPr="009C6723">
        <w:rPr>
          <w:rFonts w:ascii="Arial" w:hAnsi="Arial" w:cs="Arial"/>
          <w:b/>
          <w:bCs/>
        </w:rPr>
        <w:t>Look at the text below. Complete each gap using one word only.</w:t>
      </w:r>
    </w:p>
    <w:p w14:paraId="79F07193" w14:textId="77777777" w:rsidR="0051627C" w:rsidRDefault="0051627C" w:rsidP="0009036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044FB1" w14:paraId="2EE5242C" w14:textId="77777777" w:rsidTr="00044FB1">
        <w:tc>
          <w:tcPr>
            <w:tcW w:w="8789" w:type="dxa"/>
          </w:tcPr>
          <w:p w14:paraId="1E435AB6" w14:textId="77777777" w:rsidR="005C4C58" w:rsidRDefault="005C4C58" w:rsidP="00044FB1">
            <w:pPr>
              <w:jc w:val="center"/>
              <w:rPr>
                <w:rFonts w:ascii="Arial" w:hAnsi="Arial" w:cs="Arial"/>
                <w:b/>
              </w:rPr>
            </w:pPr>
          </w:p>
          <w:p w14:paraId="3AD8600E" w14:textId="3B955107" w:rsidR="00044FB1" w:rsidRPr="00B24E25" w:rsidRDefault="00044FB1" w:rsidP="00044FB1">
            <w:pPr>
              <w:jc w:val="center"/>
              <w:rPr>
                <w:rFonts w:ascii="Arial" w:hAnsi="Arial" w:cs="Arial"/>
                <w:b/>
              </w:rPr>
            </w:pPr>
            <w:r w:rsidRPr="00B24E25">
              <w:rPr>
                <w:rFonts w:ascii="Arial" w:hAnsi="Arial" w:cs="Arial"/>
                <w:b/>
              </w:rPr>
              <w:t>Top Ti</w:t>
            </w:r>
            <w:r>
              <w:rPr>
                <w:rFonts w:ascii="Arial" w:hAnsi="Arial" w:cs="Arial"/>
                <w:b/>
              </w:rPr>
              <w:t>ps for getting the job you want</w:t>
            </w:r>
          </w:p>
          <w:p w14:paraId="3032FB72" w14:textId="77777777" w:rsidR="00044FB1" w:rsidRDefault="00044FB1" w:rsidP="00090361">
            <w:pPr>
              <w:rPr>
                <w:rFonts w:ascii="Arial" w:hAnsi="Arial" w:cs="Arial"/>
              </w:rPr>
            </w:pPr>
          </w:p>
        </w:tc>
      </w:tr>
      <w:tr w:rsidR="00044FB1" w14:paraId="2E48F846" w14:textId="77777777" w:rsidTr="00044FB1">
        <w:tc>
          <w:tcPr>
            <w:tcW w:w="8789" w:type="dxa"/>
          </w:tcPr>
          <w:p w14:paraId="6F6AA2DE" w14:textId="77777777" w:rsidR="00044FB1" w:rsidRPr="00044FB1" w:rsidRDefault="00044FB1" w:rsidP="00044FB1">
            <w:pPr>
              <w:rPr>
                <w:rFonts w:ascii="Arial" w:hAnsi="Arial" w:cs="Arial"/>
                <w:b/>
              </w:rPr>
            </w:pPr>
            <w:r w:rsidRPr="00044FB1">
              <w:rPr>
                <w:rFonts w:ascii="Arial" w:hAnsi="Arial" w:cs="Arial"/>
                <w:b/>
              </w:rPr>
              <w:t>Before you apply</w:t>
            </w:r>
          </w:p>
          <w:p w14:paraId="3F2CAF00" w14:textId="77777777" w:rsidR="00044FB1" w:rsidRDefault="00044FB1" w:rsidP="00044FB1">
            <w:pPr>
              <w:rPr>
                <w:rFonts w:ascii="Arial" w:hAnsi="Arial" w:cs="Arial"/>
              </w:rPr>
            </w:pPr>
          </w:p>
          <w:p w14:paraId="68F708F8" w14:textId="77777777" w:rsidR="00044FB1" w:rsidRPr="00B24E25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Start with your CV.  Check that </w:t>
            </w:r>
            <w:r w:rsidRPr="00133CA9">
              <w:rPr>
                <w:rFonts w:ascii="Arial" w:hAnsi="Arial" w:cs="Arial"/>
                <w:b/>
                <w:bCs/>
              </w:rPr>
              <w:t>1</w:t>
            </w:r>
            <w:r w:rsidRPr="00B24E25">
              <w:rPr>
                <w:rFonts w:ascii="Arial" w:hAnsi="Arial" w:cs="Arial"/>
              </w:rPr>
              <w:t>. _____ is up-to-date, detailed and relevant for the job you are applying for.</w:t>
            </w:r>
          </w:p>
          <w:p w14:paraId="682008B4" w14:textId="77777777" w:rsidR="00044FB1" w:rsidRPr="00B24E25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Be honest.  If you’ve been out of work for a while, explain why and what you did during </w:t>
            </w:r>
            <w:r w:rsidRPr="00133CA9">
              <w:rPr>
                <w:rFonts w:ascii="Arial" w:hAnsi="Arial" w:cs="Arial"/>
                <w:b/>
                <w:bCs/>
              </w:rPr>
              <w:t>2.</w:t>
            </w:r>
            <w:r w:rsidRPr="00B24E25">
              <w:rPr>
                <w:rFonts w:ascii="Arial" w:hAnsi="Arial" w:cs="Arial"/>
              </w:rPr>
              <w:t xml:space="preserve"> ______ time. </w:t>
            </w:r>
          </w:p>
          <w:p w14:paraId="2FFACFD6" w14:textId="77777777" w:rsidR="00044FB1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Do your research.  Learn about the position you are applying for.  What does </w:t>
            </w:r>
            <w:r w:rsidRPr="00133CA9">
              <w:rPr>
                <w:rFonts w:ascii="Arial" w:hAnsi="Arial" w:cs="Arial"/>
                <w:b/>
                <w:bCs/>
              </w:rPr>
              <w:t>3.</w:t>
            </w:r>
            <w:r w:rsidRPr="00B24E25">
              <w:rPr>
                <w:rFonts w:ascii="Arial" w:hAnsi="Arial" w:cs="Arial"/>
              </w:rPr>
              <w:t xml:space="preserve"> ______ involve exactly</w:t>
            </w:r>
            <w:r>
              <w:rPr>
                <w:rFonts w:ascii="Arial" w:hAnsi="Arial" w:cs="Arial"/>
              </w:rPr>
              <w:t>?</w:t>
            </w:r>
          </w:p>
          <w:p w14:paraId="27A98B12" w14:textId="77777777" w:rsidR="00044FB1" w:rsidRDefault="00044FB1" w:rsidP="00090361">
            <w:pPr>
              <w:rPr>
                <w:rFonts w:ascii="Arial" w:hAnsi="Arial" w:cs="Arial"/>
              </w:rPr>
            </w:pPr>
          </w:p>
        </w:tc>
      </w:tr>
      <w:tr w:rsidR="00044FB1" w14:paraId="726D58C9" w14:textId="77777777" w:rsidTr="00044FB1">
        <w:tc>
          <w:tcPr>
            <w:tcW w:w="8789" w:type="dxa"/>
          </w:tcPr>
          <w:p w14:paraId="5903416A" w14:textId="77777777" w:rsidR="00044FB1" w:rsidRPr="00044FB1" w:rsidRDefault="00044FB1" w:rsidP="00044FB1">
            <w:pPr>
              <w:rPr>
                <w:rFonts w:ascii="Arial" w:hAnsi="Arial" w:cs="Arial"/>
                <w:b/>
              </w:rPr>
            </w:pPr>
            <w:r w:rsidRPr="00044FB1">
              <w:rPr>
                <w:rFonts w:ascii="Arial" w:hAnsi="Arial" w:cs="Arial"/>
                <w:b/>
              </w:rPr>
              <w:t>Making an application</w:t>
            </w:r>
          </w:p>
          <w:p w14:paraId="3042789B" w14:textId="77777777" w:rsidR="00044FB1" w:rsidRDefault="00044FB1" w:rsidP="00044FB1">
            <w:pPr>
              <w:rPr>
                <w:rFonts w:ascii="Arial" w:hAnsi="Arial" w:cs="Arial"/>
              </w:rPr>
            </w:pPr>
          </w:p>
          <w:p w14:paraId="6CF15DC4" w14:textId="02F8B450" w:rsidR="00044FB1" w:rsidRPr="00B24E25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Check the deadline.  </w:t>
            </w:r>
            <w:r w:rsidRPr="00133CA9">
              <w:rPr>
                <w:rFonts w:ascii="Arial" w:hAnsi="Arial" w:cs="Arial"/>
                <w:b/>
                <w:bCs/>
              </w:rPr>
              <w:t>4</w:t>
            </w:r>
            <w:r w:rsidRPr="00B24E25">
              <w:rPr>
                <w:rFonts w:ascii="Arial" w:hAnsi="Arial" w:cs="Arial"/>
              </w:rPr>
              <w:t xml:space="preserve">. ________ may be the best application, but if you miss the deadline, the company can’t accept </w:t>
            </w:r>
            <w:r w:rsidRPr="00133CA9">
              <w:rPr>
                <w:rFonts w:ascii="Arial" w:hAnsi="Arial" w:cs="Arial"/>
                <w:b/>
                <w:bCs/>
              </w:rPr>
              <w:t>5</w:t>
            </w:r>
            <w:r w:rsidRPr="00B24E25">
              <w:rPr>
                <w:rFonts w:ascii="Arial" w:hAnsi="Arial" w:cs="Arial"/>
              </w:rPr>
              <w:t>. ___</w:t>
            </w:r>
            <w:r w:rsidR="00133CA9">
              <w:rPr>
                <w:rFonts w:ascii="Arial" w:hAnsi="Arial" w:cs="Arial"/>
              </w:rPr>
              <w:t xml:space="preserve"> </w:t>
            </w:r>
            <w:r w:rsidRPr="00B24E25">
              <w:rPr>
                <w:rFonts w:ascii="Arial" w:hAnsi="Arial" w:cs="Arial"/>
              </w:rPr>
              <w:t xml:space="preserve">. </w:t>
            </w:r>
          </w:p>
          <w:p w14:paraId="02A71561" w14:textId="77777777" w:rsidR="00044FB1" w:rsidRDefault="00044FB1" w:rsidP="00044FB1">
            <w:pPr>
              <w:rPr>
                <w:rFonts w:ascii="Arial" w:hAnsi="Arial" w:cs="Arial"/>
              </w:rPr>
            </w:pPr>
            <w:r w:rsidRPr="00323F0F">
              <w:rPr>
                <w:rFonts w:ascii="Arial" w:hAnsi="Arial" w:cs="Arial"/>
              </w:rPr>
              <w:t xml:space="preserve">Include references. </w:t>
            </w:r>
            <w:r w:rsidRPr="00133CA9">
              <w:rPr>
                <w:rFonts w:ascii="Arial" w:hAnsi="Arial" w:cs="Arial"/>
                <w:b/>
                <w:bCs/>
              </w:rPr>
              <w:t>6</w:t>
            </w:r>
            <w:r w:rsidRPr="00323F0F">
              <w:rPr>
                <w:rFonts w:ascii="Arial" w:hAnsi="Arial" w:cs="Arial"/>
              </w:rPr>
              <w:t xml:space="preserve">. _________ need to be from people who can comment on your </w:t>
            </w:r>
            <w:r w:rsidRPr="00B24E25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>essional and personal qualities.</w:t>
            </w:r>
          </w:p>
          <w:p w14:paraId="24D09EEB" w14:textId="77777777" w:rsidR="00044FB1" w:rsidRDefault="00044FB1" w:rsidP="00090361">
            <w:pPr>
              <w:rPr>
                <w:rFonts w:ascii="Arial" w:hAnsi="Arial" w:cs="Arial"/>
              </w:rPr>
            </w:pPr>
          </w:p>
        </w:tc>
      </w:tr>
      <w:tr w:rsidR="00044FB1" w14:paraId="25ED8D55" w14:textId="77777777" w:rsidTr="00044FB1">
        <w:tc>
          <w:tcPr>
            <w:tcW w:w="8789" w:type="dxa"/>
          </w:tcPr>
          <w:p w14:paraId="62142EDA" w14:textId="77777777" w:rsidR="00044FB1" w:rsidRPr="00044FB1" w:rsidRDefault="00044FB1" w:rsidP="00044FB1">
            <w:pPr>
              <w:rPr>
                <w:rFonts w:ascii="Arial" w:hAnsi="Arial" w:cs="Arial"/>
                <w:b/>
              </w:rPr>
            </w:pPr>
            <w:r w:rsidRPr="00044FB1">
              <w:rPr>
                <w:rFonts w:ascii="Arial" w:hAnsi="Arial" w:cs="Arial"/>
                <w:b/>
              </w:rPr>
              <w:t>At the interview</w:t>
            </w:r>
          </w:p>
          <w:p w14:paraId="0119917A" w14:textId="77777777" w:rsidR="00044FB1" w:rsidRDefault="00044FB1" w:rsidP="00044FB1">
            <w:pPr>
              <w:rPr>
                <w:rFonts w:ascii="Arial" w:hAnsi="Arial" w:cs="Arial"/>
              </w:rPr>
            </w:pPr>
          </w:p>
          <w:p w14:paraId="3B564454" w14:textId="77777777" w:rsidR="00044FB1" w:rsidRPr="00B24E25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Make a good impression.  Be polite and friendly with the interviewers.  Remember, you’re likely to be working with </w:t>
            </w:r>
            <w:r w:rsidRPr="00133CA9">
              <w:rPr>
                <w:rFonts w:ascii="Arial" w:hAnsi="Arial" w:cs="Arial"/>
                <w:b/>
                <w:bCs/>
              </w:rPr>
              <w:t>7.</w:t>
            </w:r>
            <w:r w:rsidRPr="00B24E25">
              <w:rPr>
                <w:rFonts w:ascii="Arial" w:hAnsi="Arial" w:cs="Arial"/>
              </w:rPr>
              <w:t xml:space="preserve"> ______ if you are lucky enough to get the job.</w:t>
            </w:r>
          </w:p>
          <w:p w14:paraId="7788184A" w14:textId="77777777" w:rsidR="00044FB1" w:rsidRPr="00B24E25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Show off your strengths and qualities.  Other candidates may be better qualified or have more experience than you.  You need to make the interviewers forget all </w:t>
            </w:r>
            <w:r w:rsidRPr="00133CA9">
              <w:rPr>
                <w:rFonts w:ascii="Arial" w:hAnsi="Arial" w:cs="Arial"/>
                <w:b/>
                <w:bCs/>
              </w:rPr>
              <w:t>8.</w:t>
            </w:r>
            <w:r w:rsidRPr="00B24E25">
              <w:rPr>
                <w:rFonts w:ascii="Arial" w:hAnsi="Arial" w:cs="Arial"/>
              </w:rPr>
              <w:t xml:space="preserve"> _____ and decide that you are the best person for the job.  </w:t>
            </w:r>
          </w:p>
          <w:p w14:paraId="3B18BD8D" w14:textId="77777777" w:rsidR="00044FB1" w:rsidRPr="00B24E25" w:rsidRDefault="00044FB1" w:rsidP="00044FB1">
            <w:pPr>
              <w:rPr>
                <w:rFonts w:ascii="Arial" w:hAnsi="Arial" w:cs="Arial"/>
              </w:rPr>
            </w:pPr>
            <w:r w:rsidRPr="00B24E25">
              <w:rPr>
                <w:rFonts w:ascii="Arial" w:hAnsi="Arial" w:cs="Arial"/>
              </w:rPr>
              <w:t xml:space="preserve">Ask questions.  Find out about more about the job and what your responsibilities will be.  </w:t>
            </w:r>
            <w:r w:rsidRPr="00133CA9">
              <w:rPr>
                <w:rFonts w:ascii="Arial" w:hAnsi="Arial" w:cs="Arial"/>
                <w:b/>
                <w:bCs/>
              </w:rPr>
              <w:t>9.</w:t>
            </w:r>
            <w:r w:rsidRPr="00B24E25">
              <w:rPr>
                <w:rFonts w:ascii="Arial" w:hAnsi="Arial" w:cs="Arial"/>
              </w:rPr>
              <w:t xml:space="preserve"> _______ shows that you are interested in the company and the job on offer.  </w:t>
            </w:r>
          </w:p>
          <w:p w14:paraId="1A6814AA" w14:textId="77777777" w:rsidR="00044FB1" w:rsidRDefault="00044FB1" w:rsidP="00090361">
            <w:pPr>
              <w:rPr>
                <w:rFonts w:ascii="Arial" w:hAnsi="Arial" w:cs="Arial"/>
              </w:rPr>
            </w:pPr>
          </w:p>
        </w:tc>
      </w:tr>
    </w:tbl>
    <w:p w14:paraId="411E261C" w14:textId="77777777" w:rsidR="00B94BBA" w:rsidRPr="00044FB1" w:rsidRDefault="00B94BBA" w:rsidP="00B24E25">
      <w:pPr>
        <w:spacing w:after="0"/>
        <w:rPr>
          <w:rFonts w:ascii="Arial" w:hAnsi="Arial" w:cs="Arial"/>
        </w:rPr>
      </w:pPr>
    </w:p>
    <w:p w14:paraId="7EF0194C" w14:textId="5CE7BBD8" w:rsidR="00A73CFB" w:rsidRPr="00B24E25" w:rsidRDefault="00B807C1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Exercise 2</w:t>
      </w:r>
    </w:p>
    <w:p w14:paraId="57983FAD" w14:textId="77777777" w:rsidR="00400797" w:rsidRDefault="00400797" w:rsidP="0051627C">
      <w:pPr>
        <w:spacing w:after="0"/>
        <w:rPr>
          <w:rFonts w:ascii="Arial" w:hAnsi="Arial" w:cs="Arial"/>
        </w:rPr>
      </w:pPr>
    </w:p>
    <w:p w14:paraId="5BF23648" w14:textId="5B5D0410" w:rsidR="00B807C1" w:rsidRPr="009C6723" w:rsidRDefault="00B807C1" w:rsidP="0051627C">
      <w:pPr>
        <w:spacing w:after="0"/>
        <w:rPr>
          <w:rFonts w:ascii="Arial" w:hAnsi="Arial" w:cs="Arial"/>
          <w:b/>
          <w:bCs/>
        </w:rPr>
      </w:pPr>
      <w:r w:rsidRPr="009C6723">
        <w:rPr>
          <w:rFonts w:ascii="Arial" w:hAnsi="Arial" w:cs="Arial"/>
          <w:b/>
          <w:bCs/>
        </w:rPr>
        <w:t xml:space="preserve">Now look at the text again and underline the information that the </w:t>
      </w:r>
      <w:r w:rsidR="00814B33" w:rsidRPr="009C6723">
        <w:rPr>
          <w:rFonts w:ascii="Arial" w:hAnsi="Arial" w:cs="Arial"/>
          <w:b/>
          <w:bCs/>
        </w:rPr>
        <w:t xml:space="preserve">word in each </w:t>
      </w:r>
      <w:r w:rsidRPr="009C6723">
        <w:rPr>
          <w:rFonts w:ascii="Arial" w:hAnsi="Arial" w:cs="Arial"/>
          <w:b/>
          <w:bCs/>
        </w:rPr>
        <w:t>gap</w:t>
      </w:r>
      <w:r w:rsidR="00133CA9">
        <w:rPr>
          <w:rFonts w:ascii="Arial" w:hAnsi="Arial" w:cs="Arial"/>
          <w:b/>
          <w:bCs/>
        </w:rPr>
        <w:t xml:space="preserve"> </w:t>
      </w:r>
      <w:r w:rsidR="00B0311D" w:rsidRPr="009C6723">
        <w:rPr>
          <w:rFonts w:ascii="Arial" w:hAnsi="Arial" w:cs="Arial"/>
          <w:b/>
          <w:bCs/>
        </w:rPr>
        <w:t>refe</w:t>
      </w:r>
      <w:r w:rsidR="00814B33" w:rsidRPr="009C6723">
        <w:rPr>
          <w:rFonts w:ascii="Arial" w:hAnsi="Arial" w:cs="Arial"/>
          <w:b/>
          <w:bCs/>
        </w:rPr>
        <w:t>rs</w:t>
      </w:r>
      <w:r w:rsidR="00B0311D" w:rsidRPr="009C6723">
        <w:rPr>
          <w:rFonts w:ascii="Arial" w:hAnsi="Arial" w:cs="Arial"/>
          <w:b/>
          <w:bCs/>
        </w:rPr>
        <w:t xml:space="preserve"> to.</w:t>
      </w:r>
    </w:p>
    <w:p w14:paraId="1D498B13" w14:textId="17869570" w:rsidR="002638F8" w:rsidRDefault="00062892" w:rsidP="00B24E25">
      <w:pPr>
        <w:spacing w:after="0"/>
        <w:rPr>
          <w:rFonts w:ascii="Arial" w:hAnsi="Arial" w:cs="Arial"/>
        </w:rPr>
      </w:pPr>
      <w:r w:rsidRPr="0051627C">
        <w:rPr>
          <w:rFonts w:ascii="Arial" w:hAnsi="Arial" w:cs="Arial"/>
        </w:rPr>
        <w:br w:type="page"/>
      </w:r>
    </w:p>
    <w:p w14:paraId="211FB2F8" w14:textId="1D0F5309" w:rsidR="002638F8" w:rsidRDefault="002638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[blank page]</w:t>
      </w:r>
      <w:r>
        <w:rPr>
          <w:rFonts w:ascii="Arial" w:hAnsi="Arial" w:cs="Arial"/>
        </w:rPr>
        <w:br w:type="page"/>
      </w:r>
    </w:p>
    <w:p w14:paraId="519335DF" w14:textId="77777777" w:rsidR="00062892" w:rsidRPr="0051627C" w:rsidRDefault="00062892" w:rsidP="00B24E25">
      <w:pPr>
        <w:spacing w:after="0"/>
        <w:rPr>
          <w:rFonts w:ascii="Arial" w:hAnsi="Arial" w:cs="Arial"/>
        </w:rPr>
      </w:pPr>
    </w:p>
    <w:p w14:paraId="355F712E" w14:textId="4B887CA4" w:rsidR="00A74726" w:rsidRDefault="00090361" w:rsidP="00B24E25">
      <w:pPr>
        <w:spacing w:after="0"/>
        <w:rPr>
          <w:rFonts w:ascii="Arial" w:hAnsi="Arial" w:cs="Arial"/>
          <w:b/>
        </w:rPr>
      </w:pPr>
      <w:r w:rsidRPr="00E703F3">
        <w:rPr>
          <w:rFonts w:ascii="Arial" w:hAnsi="Arial" w:cs="Arial"/>
          <w:b/>
          <w:color w:val="0070C0"/>
        </w:rPr>
        <w:t xml:space="preserve">Student’s </w:t>
      </w:r>
      <w:r w:rsidR="00B70C0C" w:rsidRPr="00E703F3">
        <w:rPr>
          <w:rFonts w:ascii="Arial" w:hAnsi="Arial" w:cs="Arial"/>
          <w:b/>
          <w:color w:val="0070C0"/>
        </w:rPr>
        <w:t>Worksheet 2</w:t>
      </w:r>
      <w:r w:rsidR="00A74726" w:rsidRPr="00E703F3">
        <w:rPr>
          <w:rFonts w:ascii="Arial" w:hAnsi="Arial" w:cs="Arial"/>
          <w:b/>
          <w:color w:val="0070C0"/>
        </w:rPr>
        <w:t xml:space="preserve"> </w:t>
      </w:r>
      <w:r w:rsidR="00A74726" w:rsidRPr="00B24E25">
        <w:rPr>
          <w:rFonts w:ascii="Arial" w:hAnsi="Arial" w:cs="Arial"/>
          <w:b/>
        </w:rPr>
        <w:t>(Side 1)</w:t>
      </w:r>
    </w:p>
    <w:p w14:paraId="4E227CB7" w14:textId="77777777" w:rsidR="00090361" w:rsidRPr="00090361" w:rsidRDefault="00090361" w:rsidP="00B24E25">
      <w:pPr>
        <w:spacing w:after="0"/>
        <w:rPr>
          <w:rFonts w:ascii="Arial" w:hAnsi="Arial" w:cs="Arial"/>
        </w:rPr>
      </w:pPr>
    </w:p>
    <w:p w14:paraId="5592256C" w14:textId="62B294AC" w:rsidR="00A74726" w:rsidRDefault="00A74726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Exercise 1</w:t>
      </w:r>
    </w:p>
    <w:p w14:paraId="256553BC" w14:textId="77777777" w:rsidR="00814B33" w:rsidRDefault="00814B33" w:rsidP="00B24E25">
      <w:pPr>
        <w:spacing w:after="0"/>
        <w:rPr>
          <w:rFonts w:ascii="Arial" w:hAnsi="Arial" w:cs="Arial"/>
          <w:b/>
        </w:rPr>
      </w:pPr>
    </w:p>
    <w:p w14:paraId="3B4A16F5" w14:textId="7420B195" w:rsidR="00814B33" w:rsidRDefault="00814B33" w:rsidP="00B24E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Which words could complete the gaps below? Underline the parts of the text that these words would refer to.</w:t>
      </w:r>
    </w:p>
    <w:p w14:paraId="1C1749DB" w14:textId="77777777" w:rsidR="00090361" w:rsidRPr="00090361" w:rsidRDefault="00090361" w:rsidP="00B24E25">
      <w:pPr>
        <w:spacing w:after="0"/>
        <w:rPr>
          <w:rFonts w:ascii="Arial" w:hAnsi="Arial" w:cs="Arial"/>
        </w:rPr>
      </w:pPr>
    </w:p>
    <w:tbl>
      <w:tblPr>
        <w:tblW w:w="9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8367"/>
      </w:tblGrid>
      <w:tr w:rsidR="009D59D5" w:rsidRPr="00B24E25" w14:paraId="174B98D2" w14:textId="77777777" w:rsidTr="00133CA9">
        <w:trPr>
          <w:trHeight w:val="297"/>
        </w:trPr>
        <w:tc>
          <w:tcPr>
            <w:tcW w:w="646" w:type="dxa"/>
            <w:hideMark/>
          </w:tcPr>
          <w:p w14:paraId="2B948E89" w14:textId="77777777" w:rsidR="009D59D5" w:rsidRDefault="009D59D5" w:rsidP="00816EC4">
            <w:pPr>
              <w:pStyle w:val="LIBSNormal"/>
              <w:jc w:val="left"/>
              <w:rPr>
                <w:rFonts w:cs="Arial"/>
                <w:b/>
                <w:szCs w:val="22"/>
              </w:rPr>
            </w:pPr>
            <w:r w:rsidRPr="00B24E25">
              <w:rPr>
                <w:rFonts w:cs="Arial"/>
                <w:b/>
                <w:szCs w:val="22"/>
              </w:rPr>
              <w:t>M:</w:t>
            </w:r>
          </w:p>
          <w:p w14:paraId="66948DED" w14:textId="77777777" w:rsidR="00816EC4" w:rsidRPr="00B24E25" w:rsidRDefault="00816EC4" w:rsidP="00816EC4">
            <w:pPr>
              <w:pStyle w:val="LIBSNormal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8367" w:type="dxa"/>
            <w:hideMark/>
          </w:tcPr>
          <w:p w14:paraId="6C15B19C" w14:textId="77777777" w:rsidR="009D59D5" w:rsidRPr="00B24E25" w:rsidRDefault="009D59D5" w:rsidP="00816EC4">
            <w:pPr>
              <w:pStyle w:val="LIBSNormal"/>
              <w:jc w:val="left"/>
              <w:rPr>
                <w:rFonts w:cs="Arial"/>
                <w:szCs w:val="22"/>
              </w:rPr>
            </w:pPr>
            <w:r w:rsidRPr="00B24E25">
              <w:rPr>
                <w:rFonts w:cs="Arial"/>
                <w:szCs w:val="22"/>
              </w:rPr>
              <w:t>Have you decided who to interview for this job in Accounts?</w:t>
            </w:r>
          </w:p>
        </w:tc>
      </w:tr>
      <w:tr w:rsidR="009D59D5" w:rsidRPr="00B24E25" w14:paraId="3BE29D88" w14:textId="77777777" w:rsidTr="00133CA9">
        <w:trPr>
          <w:trHeight w:val="1469"/>
        </w:trPr>
        <w:tc>
          <w:tcPr>
            <w:tcW w:w="646" w:type="dxa"/>
            <w:hideMark/>
          </w:tcPr>
          <w:p w14:paraId="041E9C4B" w14:textId="77777777" w:rsidR="009D59D5" w:rsidRPr="00B24E25" w:rsidRDefault="009D59D5" w:rsidP="00816EC4">
            <w:pPr>
              <w:pStyle w:val="LIBSNormal"/>
              <w:jc w:val="left"/>
              <w:rPr>
                <w:rFonts w:cs="Arial"/>
                <w:b/>
                <w:szCs w:val="22"/>
              </w:rPr>
            </w:pPr>
            <w:r w:rsidRPr="00B24E25">
              <w:rPr>
                <w:rFonts w:cs="Arial"/>
                <w:b/>
                <w:szCs w:val="22"/>
              </w:rPr>
              <w:t>F:</w:t>
            </w:r>
          </w:p>
        </w:tc>
        <w:tc>
          <w:tcPr>
            <w:tcW w:w="8367" w:type="dxa"/>
            <w:hideMark/>
          </w:tcPr>
          <w:p w14:paraId="60E9F932" w14:textId="77777777" w:rsidR="00133CA9" w:rsidRDefault="009D59D5" w:rsidP="00816EC4">
            <w:pPr>
              <w:pStyle w:val="LIBSNormal"/>
              <w:jc w:val="left"/>
              <w:rPr>
                <w:rFonts w:cs="Arial"/>
                <w:szCs w:val="22"/>
              </w:rPr>
            </w:pPr>
            <w:r w:rsidRPr="00B24E25">
              <w:rPr>
                <w:rFonts w:cs="Arial"/>
                <w:szCs w:val="22"/>
              </w:rPr>
              <w:t>Tricky</w:t>
            </w:r>
            <w:r w:rsidR="00133CA9">
              <w:rPr>
                <w:rFonts w:cs="Arial"/>
                <w:szCs w:val="22"/>
              </w:rPr>
              <w:t>,</w:t>
            </w:r>
            <w:r w:rsidRPr="00B24E25">
              <w:rPr>
                <w:rFonts w:cs="Arial"/>
                <w:szCs w:val="22"/>
              </w:rPr>
              <w:t xml:space="preserve"> but yes.  The logical person is the assistant who’s already </w:t>
            </w:r>
            <w:r w:rsidR="008335FB">
              <w:rPr>
                <w:rFonts w:cs="Arial"/>
                <w:szCs w:val="22"/>
              </w:rPr>
              <w:t>there</w:t>
            </w:r>
            <w:r w:rsidR="00133CA9">
              <w:rPr>
                <w:rFonts w:cs="Arial"/>
                <w:szCs w:val="22"/>
              </w:rPr>
              <w:t>,</w:t>
            </w:r>
            <w:r w:rsidRPr="00B24E25">
              <w:rPr>
                <w:rFonts w:cs="Arial"/>
                <w:szCs w:val="22"/>
              </w:rPr>
              <w:t xml:space="preserve"> but</w:t>
            </w:r>
          </w:p>
          <w:p w14:paraId="7D2CD60A" w14:textId="1AB84965" w:rsidR="009D59D5" w:rsidRDefault="00384740" w:rsidP="00816EC4">
            <w:pPr>
              <w:pStyle w:val="LIBSNormal"/>
              <w:jc w:val="left"/>
              <w:rPr>
                <w:rFonts w:cs="Arial"/>
                <w:szCs w:val="22"/>
              </w:rPr>
            </w:pPr>
            <w:r w:rsidRPr="00133CA9">
              <w:rPr>
                <w:rFonts w:cs="Arial"/>
                <w:b/>
                <w:bCs/>
                <w:szCs w:val="22"/>
              </w:rPr>
              <w:t>1.</w:t>
            </w:r>
            <w:r w:rsidRPr="00B24E25">
              <w:rPr>
                <w:rFonts w:cs="Arial"/>
                <w:szCs w:val="22"/>
              </w:rPr>
              <w:t xml:space="preserve"> </w:t>
            </w:r>
            <w:r w:rsidR="009D59D5" w:rsidRPr="00B24E25">
              <w:rPr>
                <w:rFonts w:cs="Arial"/>
                <w:szCs w:val="22"/>
              </w:rPr>
              <w:t xml:space="preserve">_____ needs more experience on the computer systems – we need </w:t>
            </w:r>
            <w:r w:rsidR="00133CA9" w:rsidRPr="00133CA9">
              <w:rPr>
                <w:rFonts w:cs="Arial"/>
                <w:b/>
                <w:bCs/>
                <w:szCs w:val="22"/>
              </w:rPr>
              <w:t>2.</w:t>
            </w:r>
            <w:r w:rsidR="00133CA9">
              <w:rPr>
                <w:rFonts w:cs="Arial"/>
                <w:szCs w:val="22"/>
              </w:rPr>
              <w:t xml:space="preserve"> </w:t>
            </w:r>
            <w:r w:rsidR="009D59D5" w:rsidRPr="00B24E25">
              <w:rPr>
                <w:rFonts w:cs="Arial"/>
                <w:szCs w:val="22"/>
              </w:rPr>
              <w:t xml:space="preserve">_____ who’s familiar with all the software.  In fact, the new recruit who does the paperwork in Despatch is – even though it isn’t part of his job at the moment – so I’d like to see </w:t>
            </w:r>
            <w:r w:rsidR="00133CA9" w:rsidRPr="00133CA9">
              <w:rPr>
                <w:rFonts w:cs="Arial"/>
                <w:b/>
                <w:bCs/>
                <w:szCs w:val="22"/>
              </w:rPr>
              <w:t>3</w:t>
            </w:r>
            <w:r w:rsidR="00133CA9">
              <w:rPr>
                <w:rFonts w:cs="Arial"/>
                <w:szCs w:val="22"/>
              </w:rPr>
              <w:t xml:space="preserve">. </w:t>
            </w:r>
            <w:r w:rsidR="009D59D5" w:rsidRPr="00B24E25">
              <w:rPr>
                <w:rFonts w:cs="Arial"/>
                <w:szCs w:val="22"/>
              </w:rPr>
              <w:t>_____.  I’ll suggest more training to the Accounts Manager.</w:t>
            </w:r>
          </w:p>
          <w:p w14:paraId="255EAB69" w14:textId="5DE46388" w:rsidR="00816EC4" w:rsidRPr="00B24E25" w:rsidRDefault="00816EC4" w:rsidP="00816EC4">
            <w:pPr>
              <w:pStyle w:val="LIBSNormal"/>
              <w:jc w:val="left"/>
              <w:rPr>
                <w:rFonts w:cs="Arial"/>
                <w:szCs w:val="22"/>
              </w:rPr>
            </w:pPr>
          </w:p>
        </w:tc>
      </w:tr>
    </w:tbl>
    <w:p w14:paraId="058E93F6" w14:textId="10804DDC" w:rsidR="00CF3DDC" w:rsidRPr="00B24E25" w:rsidRDefault="00CF3DDC" w:rsidP="00B24E25">
      <w:pPr>
        <w:spacing w:after="0"/>
        <w:rPr>
          <w:rFonts w:ascii="Arial" w:hAnsi="Arial" w:cs="Arial"/>
          <w:b/>
        </w:rPr>
      </w:pPr>
    </w:p>
    <w:p w14:paraId="2537A214" w14:textId="43A67F28" w:rsidR="00CF3DDC" w:rsidRPr="00B24E25" w:rsidRDefault="00814B33" w:rsidP="00B24E2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Listen to the recording to check your answers.</w:t>
      </w:r>
      <w:r w:rsidR="00CF3DDC" w:rsidRPr="00B24E25">
        <w:rPr>
          <w:rFonts w:ascii="Arial" w:hAnsi="Arial" w:cs="Arial"/>
          <w:b/>
        </w:rPr>
        <w:br w:type="page"/>
      </w:r>
    </w:p>
    <w:p w14:paraId="5D4B001C" w14:textId="4C2B68E9" w:rsidR="00A74726" w:rsidRDefault="000213B4" w:rsidP="00B24E25">
      <w:pPr>
        <w:spacing w:after="0"/>
        <w:rPr>
          <w:rFonts w:ascii="Arial" w:hAnsi="Arial" w:cs="Arial"/>
          <w:b/>
        </w:rPr>
      </w:pPr>
      <w:r w:rsidRPr="00E703F3">
        <w:rPr>
          <w:rFonts w:ascii="Arial" w:hAnsi="Arial" w:cs="Arial"/>
          <w:b/>
          <w:color w:val="0070C0"/>
        </w:rPr>
        <w:lastRenderedPageBreak/>
        <w:t>Student’s W</w:t>
      </w:r>
      <w:r w:rsidR="00A74726" w:rsidRPr="00E703F3">
        <w:rPr>
          <w:rFonts w:ascii="Arial" w:hAnsi="Arial" w:cs="Arial"/>
          <w:b/>
          <w:color w:val="0070C0"/>
        </w:rPr>
        <w:t xml:space="preserve">orksheet 2 </w:t>
      </w:r>
      <w:r w:rsidR="00A74726" w:rsidRPr="00B24E25">
        <w:rPr>
          <w:rFonts w:ascii="Arial" w:hAnsi="Arial" w:cs="Arial"/>
          <w:b/>
        </w:rPr>
        <w:t>(Side 2)</w:t>
      </w:r>
    </w:p>
    <w:p w14:paraId="06A23807" w14:textId="77777777" w:rsidR="000213B4" w:rsidRPr="000213B4" w:rsidRDefault="000213B4" w:rsidP="00B24E25">
      <w:pPr>
        <w:spacing w:after="0"/>
        <w:rPr>
          <w:rFonts w:ascii="Arial" w:hAnsi="Arial" w:cs="Arial"/>
        </w:rPr>
      </w:pPr>
    </w:p>
    <w:p w14:paraId="0CF0E4A5" w14:textId="48124547" w:rsidR="00D10641" w:rsidRDefault="00A74726" w:rsidP="00B24E25">
      <w:pPr>
        <w:spacing w:after="0"/>
        <w:rPr>
          <w:rFonts w:ascii="Arial" w:hAnsi="Arial" w:cs="Arial"/>
          <w:b/>
        </w:rPr>
      </w:pPr>
      <w:r w:rsidRPr="00B24E25">
        <w:rPr>
          <w:rFonts w:ascii="Arial" w:hAnsi="Arial" w:cs="Arial"/>
          <w:b/>
        </w:rPr>
        <w:t>Exercise 2</w:t>
      </w:r>
    </w:p>
    <w:p w14:paraId="184C2236" w14:textId="77777777" w:rsidR="000213B4" w:rsidRPr="000213B4" w:rsidRDefault="000213B4" w:rsidP="00B24E25">
      <w:pPr>
        <w:spacing w:after="0"/>
        <w:rPr>
          <w:rFonts w:ascii="Arial" w:hAnsi="Arial" w:cs="Arial"/>
        </w:rPr>
      </w:pPr>
    </w:p>
    <w:p w14:paraId="300584A0" w14:textId="77777777" w:rsidR="002312ED" w:rsidRPr="00814B33" w:rsidRDefault="002312ED" w:rsidP="00B24E25">
      <w:pPr>
        <w:pStyle w:val="TableParagraph"/>
        <w:spacing w:before="61"/>
        <w:rPr>
          <w:b/>
        </w:rPr>
      </w:pPr>
      <w:r w:rsidRPr="00814B33">
        <w:rPr>
          <w:b/>
        </w:rPr>
        <w:t>For this question, choose the correct answer.</w:t>
      </w:r>
    </w:p>
    <w:p w14:paraId="10EDB79A" w14:textId="77777777" w:rsidR="00365192" w:rsidRDefault="00365192" w:rsidP="00B24E25">
      <w:pPr>
        <w:spacing w:after="0"/>
        <w:rPr>
          <w:rFonts w:ascii="Arial" w:hAnsi="Arial" w:cs="Arial"/>
          <w:b/>
        </w:rPr>
      </w:pPr>
    </w:p>
    <w:p w14:paraId="554CA1A4" w14:textId="2AE45998" w:rsidR="002312ED" w:rsidRPr="00814B33" w:rsidRDefault="002312ED" w:rsidP="00B24E25">
      <w:pPr>
        <w:spacing w:after="0"/>
        <w:rPr>
          <w:rFonts w:ascii="Arial" w:hAnsi="Arial" w:cs="Arial"/>
          <w:b/>
        </w:rPr>
      </w:pPr>
      <w:r w:rsidRPr="00814B33">
        <w:rPr>
          <w:rFonts w:ascii="Arial" w:hAnsi="Arial" w:cs="Arial"/>
          <w:b/>
        </w:rPr>
        <w:t>Read the question first. You can listen twice.</w:t>
      </w:r>
    </w:p>
    <w:p w14:paraId="26682552" w14:textId="77777777" w:rsidR="00323F0F" w:rsidRPr="00B24E25" w:rsidRDefault="00323F0F" w:rsidP="00B24E25">
      <w:pPr>
        <w:spacing w:after="0"/>
        <w:rPr>
          <w:rFonts w:ascii="Arial" w:hAnsi="Arial" w:cs="Arial"/>
        </w:rPr>
      </w:pPr>
    </w:p>
    <w:p w14:paraId="34998066" w14:textId="0EE48DBD" w:rsidR="002312ED" w:rsidRPr="00B24E25" w:rsidRDefault="002312ED" w:rsidP="00B24E25">
      <w:pPr>
        <w:pStyle w:val="TableParagraph"/>
        <w:tabs>
          <w:tab w:val="left" w:pos="949"/>
        </w:tabs>
        <w:spacing w:before="61"/>
      </w:pPr>
      <w:r w:rsidRPr="00B24E25">
        <w:t xml:space="preserve">Who </w:t>
      </w:r>
      <w:r w:rsidRPr="00B24E25">
        <w:rPr>
          <w:spacing w:val="-3"/>
        </w:rPr>
        <w:t xml:space="preserve">does </w:t>
      </w:r>
      <w:r w:rsidRPr="00B24E25">
        <w:t xml:space="preserve">the </w:t>
      </w:r>
      <w:r w:rsidRPr="00B24E25">
        <w:rPr>
          <w:spacing w:val="-3"/>
        </w:rPr>
        <w:t xml:space="preserve">woman decide </w:t>
      </w:r>
      <w:r w:rsidRPr="00B24E25">
        <w:t>to</w:t>
      </w:r>
      <w:r w:rsidRPr="00B24E25">
        <w:rPr>
          <w:spacing w:val="-15"/>
        </w:rPr>
        <w:t xml:space="preserve"> </w:t>
      </w:r>
      <w:r w:rsidRPr="00B24E25">
        <w:rPr>
          <w:spacing w:val="-3"/>
        </w:rPr>
        <w:t>interview?</w:t>
      </w:r>
    </w:p>
    <w:p w14:paraId="7FDF86A4" w14:textId="77777777" w:rsidR="002312ED" w:rsidRPr="00B24E25" w:rsidRDefault="002312ED" w:rsidP="00B24E25">
      <w:pPr>
        <w:pStyle w:val="TableParagraph"/>
        <w:spacing w:before="5"/>
      </w:pPr>
    </w:p>
    <w:p w14:paraId="3D3D4D9F" w14:textId="77777777" w:rsidR="002312ED" w:rsidRPr="00B24E25" w:rsidRDefault="002312ED" w:rsidP="00B24E25">
      <w:pPr>
        <w:pStyle w:val="TableParagraph"/>
        <w:numPr>
          <w:ilvl w:val="0"/>
          <w:numId w:val="20"/>
        </w:numPr>
        <w:tabs>
          <w:tab w:val="left" w:pos="1549"/>
          <w:tab w:val="left" w:pos="1550"/>
        </w:tabs>
      </w:pPr>
      <w:r w:rsidRPr="00B24E25">
        <w:t>an assistant in</w:t>
      </w:r>
      <w:r w:rsidRPr="00B24E25">
        <w:rPr>
          <w:spacing w:val="-9"/>
        </w:rPr>
        <w:t xml:space="preserve"> </w:t>
      </w:r>
      <w:r w:rsidRPr="00B24E25">
        <w:t>Accounts</w:t>
      </w:r>
    </w:p>
    <w:p w14:paraId="73D792F7" w14:textId="77777777" w:rsidR="002312ED" w:rsidRPr="00B24E25" w:rsidRDefault="002312ED" w:rsidP="00B24E25">
      <w:pPr>
        <w:pStyle w:val="TableParagraph"/>
        <w:spacing w:before="4"/>
      </w:pPr>
    </w:p>
    <w:p w14:paraId="302E1580" w14:textId="3F0EDDE6" w:rsidR="002312ED" w:rsidRPr="00B24E25" w:rsidRDefault="002312ED" w:rsidP="00B24E25">
      <w:pPr>
        <w:pStyle w:val="TableParagraph"/>
        <w:numPr>
          <w:ilvl w:val="0"/>
          <w:numId w:val="20"/>
        </w:numPr>
        <w:tabs>
          <w:tab w:val="left" w:pos="1549"/>
          <w:tab w:val="left" w:pos="1550"/>
        </w:tabs>
      </w:pPr>
      <w:r w:rsidRPr="00B24E25">
        <w:t xml:space="preserve">a </w:t>
      </w:r>
      <w:r w:rsidRPr="00B24E25">
        <w:rPr>
          <w:spacing w:val="-3"/>
        </w:rPr>
        <w:t xml:space="preserve">clerk </w:t>
      </w:r>
      <w:r w:rsidRPr="00B24E25">
        <w:t>in</w:t>
      </w:r>
      <w:r w:rsidRPr="00B24E25">
        <w:rPr>
          <w:spacing w:val="-6"/>
        </w:rPr>
        <w:t xml:space="preserve"> </w:t>
      </w:r>
      <w:r w:rsidRPr="00B24E25">
        <w:rPr>
          <w:spacing w:val="-3"/>
        </w:rPr>
        <w:t>Despatch</w:t>
      </w:r>
    </w:p>
    <w:p w14:paraId="5E919899" w14:textId="77777777" w:rsidR="002312ED" w:rsidRPr="00B24E25" w:rsidRDefault="002312ED" w:rsidP="00B24E25">
      <w:pPr>
        <w:pStyle w:val="ListParagraph"/>
        <w:spacing w:after="0"/>
        <w:rPr>
          <w:rFonts w:ascii="Arial" w:hAnsi="Arial" w:cs="Arial"/>
        </w:rPr>
      </w:pPr>
    </w:p>
    <w:p w14:paraId="38638FD4" w14:textId="6BE867E2" w:rsidR="002312ED" w:rsidRPr="00B24E25" w:rsidRDefault="002312ED" w:rsidP="00B24E25">
      <w:pPr>
        <w:pStyle w:val="TableParagraph"/>
        <w:numPr>
          <w:ilvl w:val="0"/>
          <w:numId w:val="20"/>
        </w:numPr>
        <w:tabs>
          <w:tab w:val="left" w:pos="1549"/>
          <w:tab w:val="left" w:pos="1550"/>
        </w:tabs>
      </w:pPr>
      <w:r w:rsidRPr="00B24E25">
        <w:t xml:space="preserve">a computer </w:t>
      </w:r>
      <w:r w:rsidR="00D438E1" w:rsidRPr="00B24E25">
        <w:t>programme</w:t>
      </w:r>
      <w:r w:rsidRPr="00B24E25">
        <w:t>r</w:t>
      </w:r>
    </w:p>
    <w:sectPr w:rsidR="002312ED" w:rsidRPr="00B24E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FD420" w14:textId="77777777" w:rsidR="00857991" w:rsidRDefault="00857991" w:rsidP="00B24E25">
      <w:pPr>
        <w:spacing w:after="0" w:line="240" w:lineRule="auto"/>
      </w:pPr>
      <w:r>
        <w:separator/>
      </w:r>
    </w:p>
  </w:endnote>
  <w:endnote w:type="continuationSeparator" w:id="0">
    <w:p w14:paraId="0837B9F2" w14:textId="77777777" w:rsidR="00857991" w:rsidRDefault="00857991" w:rsidP="00B2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0CC97" w14:textId="77777777" w:rsidR="005852B9" w:rsidRDefault="00585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1251935065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/>
        <w:sdtContent>
          <w:p w14:paraId="27F98B17" w14:textId="63A24F64" w:rsidR="00CB724F" w:rsidRDefault="005852B9" w:rsidP="00CB724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D561FC" wp14:editId="2147D829">
                  <wp:simplePos x="0" y="0"/>
                  <wp:positionH relativeFrom="column">
                    <wp:posOffset>4548187</wp:posOffset>
                  </wp:positionH>
                  <wp:positionV relativeFrom="paragraph">
                    <wp:posOffset>61912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724F">
              <w:rPr>
                <w:rFonts w:ascii="Arial" w:hAnsi="Arial" w:cs="Arial"/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CB724F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CB724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89F800" w14:textId="1D370AB4" w:rsidR="00F7687C" w:rsidRDefault="00F7687C" w:rsidP="00CB724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7158EEA8" w14:textId="3005BF99" w:rsidR="00B24E25" w:rsidRPr="00B24E25" w:rsidRDefault="00F7687C" w:rsidP="00E83C32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B724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CB724F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CB72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724F">
              <w:rPr>
                <w:rFonts w:ascii="Arial" w:hAnsi="Arial" w:cs="Arial"/>
                <w:sz w:val="20"/>
                <w:szCs w:val="20"/>
              </w:rPr>
              <w:t>1</w:t>
            </w:r>
            <w:r w:rsidR="00CB724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CB724F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CB724F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4622" w14:textId="77777777" w:rsidR="005852B9" w:rsidRDefault="00585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C6B40" w14:textId="77777777" w:rsidR="00857991" w:rsidRDefault="00857991" w:rsidP="00B24E25">
      <w:pPr>
        <w:spacing w:after="0" w:line="240" w:lineRule="auto"/>
      </w:pPr>
      <w:r>
        <w:separator/>
      </w:r>
    </w:p>
  </w:footnote>
  <w:footnote w:type="continuationSeparator" w:id="0">
    <w:p w14:paraId="43499B6A" w14:textId="77777777" w:rsidR="00857991" w:rsidRDefault="00857991" w:rsidP="00B2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720EB" w14:textId="77777777" w:rsidR="005852B9" w:rsidRDefault="00585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E83E" w14:textId="3541356D" w:rsidR="00B24E25" w:rsidRDefault="005852B9" w:rsidP="008D711D">
    <w:pPr>
      <w:pStyle w:val="Header"/>
    </w:pPr>
    <w:r>
      <w:rPr>
        <w:noProof/>
      </w:rPr>
      <w:drawing>
        <wp:inline distT="0" distB="0" distL="0" distR="0" wp14:anchorId="65F491EF" wp14:editId="728F6167">
          <wp:extent cx="1700901" cy="471488"/>
          <wp:effectExtent l="0" t="0" r="0" b="5080"/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777" cy="477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E38270" w14:textId="77777777" w:rsidR="005852B9" w:rsidRPr="008D711D" w:rsidRDefault="005852B9" w:rsidP="008D71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E60DC" w14:textId="77777777" w:rsidR="005852B9" w:rsidRDefault="00585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7476"/>
    <w:multiLevelType w:val="hybridMultilevel"/>
    <w:tmpl w:val="42DE8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230F"/>
    <w:multiLevelType w:val="hybridMultilevel"/>
    <w:tmpl w:val="F684B120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02BF2"/>
    <w:multiLevelType w:val="hybridMultilevel"/>
    <w:tmpl w:val="61A45B10"/>
    <w:lvl w:ilvl="0" w:tplc="D9706102">
      <w:start w:val="1"/>
      <w:numFmt w:val="upperLetter"/>
      <w:lvlText w:val="%1"/>
      <w:lvlJc w:val="left"/>
      <w:pPr>
        <w:ind w:left="1550" w:hanging="600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</w:rPr>
    </w:lvl>
    <w:lvl w:ilvl="1" w:tplc="E6DE607A">
      <w:numFmt w:val="bullet"/>
      <w:lvlText w:val="•"/>
      <w:lvlJc w:val="left"/>
      <w:pPr>
        <w:ind w:left="2257" w:hanging="600"/>
      </w:pPr>
      <w:rPr>
        <w:rFonts w:hint="default"/>
      </w:rPr>
    </w:lvl>
    <w:lvl w:ilvl="2" w:tplc="9EEA26CC">
      <w:numFmt w:val="bullet"/>
      <w:lvlText w:val="•"/>
      <w:lvlJc w:val="left"/>
      <w:pPr>
        <w:ind w:left="2974" w:hanging="600"/>
      </w:pPr>
      <w:rPr>
        <w:rFonts w:hint="default"/>
      </w:rPr>
    </w:lvl>
    <w:lvl w:ilvl="3" w:tplc="AC0009EA">
      <w:numFmt w:val="bullet"/>
      <w:lvlText w:val="•"/>
      <w:lvlJc w:val="left"/>
      <w:pPr>
        <w:ind w:left="3691" w:hanging="600"/>
      </w:pPr>
      <w:rPr>
        <w:rFonts w:hint="default"/>
      </w:rPr>
    </w:lvl>
    <w:lvl w:ilvl="4" w:tplc="92BE1172">
      <w:numFmt w:val="bullet"/>
      <w:lvlText w:val="•"/>
      <w:lvlJc w:val="left"/>
      <w:pPr>
        <w:ind w:left="4408" w:hanging="600"/>
      </w:pPr>
      <w:rPr>
        <w:rFonts w:hint="default"/>
      </w:rPr>
    </w:lvl>
    <w:lvl w:ilvl="5" w:tplc="8C2630C6">
      <w:numFmt w:val="bullet"/>
      <w:lvlText w:val="•"/>
      <w:lvlJc w:val="left"/>
      <w:pPr>
        <w:ind w:left="5125" w:hanging="600"/>
      </w:pPr>
      <w:rPr>
        <w:rFonts w:hint="default"/>
      </w:rPr>
    </w:lvl>
    <w:lvl w:ilvl="6" w:tplc="776E589A">
      <w:numFmt w:val="bullet"/>
      <w:lvlText w:val="•"/>
      <w:lvlJc w:val="left"/>
      <w:pPr>
        <w:ind w:left="5842" w:hanging="600"/>
      </w:pPr>
      <w:rPr>
        <w:rFonts w:hint="default"/>
      </w:rPr>
    </w:lvl>
    <w:lvl w:ilvl="7" w:tplc="5D36542E">
      <w:numFmt w:val="bullet"/>
      <w:lvlText w:val="•"/>
      <w:lvlJc w:val="left"/>
      <w:pPr>
        <w:ind w:left="6559" w:hanging="600"/>
      </w:pPr>
      <w:rPr>
        <w:rFonts w:hint="default"/>
      </w:rPr>
    </w:lvl>
    <w:lvl w:ilvl="8" w:tplc="FA726BDE">
      <w:numFmt w:val="bullet"/>
      <w:lvlText w:val="•"/>
      <w:lvlJc w:val="left"/>
      <w:pPr>
        <w:ind w:left="7276" w:hanging="600"/>
      </w:pPr>
      <w:rPr>
        <w:rFonts w:hint="default"/>
      </w:rPr>
    </w:lvl>
  </w:abstractNum>
  <w:abstractNum w:abstractNumId="8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B21E9"/>
    <w:multiLevelType w:val="hybridMultilevel"/>
    <w:tmpl w:val="A5D099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265F8"/>
    <w:multiLevelType w:val="hybridMultilevel"/>
    <w:tmpl w:val="82E03F4A"/>
    <w:lvl w:ilvl="0" w:tplc="8424CA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6080A"/>
    <w:multiLevelType w:val="hybridMultilevel"/>
    <w:tmpl w:val="6AA25C34"/>
    <w:lvl w:ilvl="0" w:tplc="17F220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383E"/>
    <w:multiLevelType w:val="hybridMultilevel"/>
    <w:tmpl w:val="33165DCE"/>
    <w:lvl w:ilvl="0" w:tplc="6E7C1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87300"/>
    <w:multiLevelType w:val="hybridMultilevel"/>
    <w:tmpl w:val="6B2CEEAE"/>
    <w:lvl w:ilvl="0" w:tplc="47B0B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23F90"/>
    <w:multiLevelType w:val="hybridMultilevel"/>
    <w:tmpl w:val="79506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57CB5"/>
    <w:multiLevelType w:val="hybridMultilevel"/>
    <w:tmpl w:val="511631F2"/>
    <w:lvl w:ilvl="0" w:tplc="7276A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B542A"/>
    <w:multiLevelType w:val="hybridMultilevel"/>
    <w:tmpl w:val="B3D0BF76"/>
    <w:lvl w:ilvl="0" w:tplc="7CAA05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43827">
    <w:abstractNumId w:val="9"/>
  </w:num>
  <w:num w:numId="2" w16cid:durableId="244148782">
    <w:abstractNumId w:val="5"/>
  </w:num>
  <w:num w:numId="3" w16cid:durableId="1992708144">
    <w:abstractNumId w:val="6"/>
  </w:num>
  <w:num w:numId="4" w16cid:durableId="983043960">
    <w:abstractNumId w:val="17"/>
  </w:num>
  <w:num w:numId="5" w16cid:durableId="1838613096">
    <w:abstractNumId w:val="3"/>
  </w:num>
  <w:num w:numId="6" w16cid:durableId="2108766650">
    <w:abstractNumId w:val="1"/>
  </w:num>
  <w:num w:numId="7" w16cid:durableId="1059943560">
    <w:abstractNumId w:val="0"/>
  </w:num>
  <w:num w:numId="8" w16cid:durableId="394550163">
    <w:abstractNumId w:val="16"/>
  </w:num>
  <w:num w:numId="9" w16cid:durableId="2015495486">
    <w:abstractNumId w:val="10"/>
  </w:num>
  <w:num w:numId="10" w16cid:durableId="387415366">
    <w:abstractNumId w:val="13"/>
  </w:num>
  <w:num w:numId="11" w16cid:durableId="2047561088">
    <w:abstractNumId w:val="2"/>
  </w:num>
  <w:num w:numId="12" w16cid:durableId="1559320224">
    <w:abstractNumId w:val="8"/>
  </w:num>
  <w:num w:numId="13" w16cid:durableId="843402793">
    <w:abstractNumId w:val="21"/>
  </w:num>
  <w:num w:numId="14" w16cid:durableId="1099104518">
    <w:abstractNumId w:val="11"/>
  </w:num>
  <w:num w:numId="15" w16cid:durableId="507212990">
    <w:abstractNumId w:val="15"/>
  </w:num>
  <w:num w:numId="16" w16cid:durableId="351615149">
    <w:abstractNumId w:val="12"/>
  </w:num>
  <w:num w:numId="17" w16cid:durableId="1890338583">
    <w:abstractNumId w:val="14"/>
  </w:num>
  <w:num w:numId="18" w16cid:durableId="460197910">
    <w:abstractNumId w:val="20"/>
  </w:num>
  <w:num w:numId="19" w16cid:durableId="29693117">
    <w:abstractNumId w:val="18"/>
  </w:num>
  <w:num w:numId="20" w16cid:durableId="1948541608">
    <w:abstractNumId w:val="7"/>
  </w:num>
  <w:num w:numId="21" w16cid:durableId="292759365">
    <w:abstractNumId w:val="4"/>
  </w:num>
  <w:num w:numId="22" w16cid:durableId="19794564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EE"/>
    <w:rsid w:val="0000031E"/>
    <w:rsid w:val="00002698"/>
    <w:rsid w:val="000213B4"/>
    <w:rsid w:val="00021E1A"/>
    <w:rsid w:val="00022B00"/>
    <w:rsid w:val="00032677"/>
    <w:rsid w:val="000409A0"/>
    <w:rsid w:val="0004192B"/>
    <w:rsid w:val="00041FB6"/>
    <w:rsid w:val="00044127"/>
    <w:rsid w:val="00044FB1"/>
    <w:rsid w:val="00046814"/>
    <w:rsid w:val="00057841"/>
    <w:rsid w:val="00060C68"/>
    <w:rsid w:val="00062892"/>
    <w:rsid w:val="00063425"/>
    <w:rsid w:val="00064985"/>
    <w:rsid w:val="000667EA"/>
    <w:rsid w:val="000800CA"/>
    <w:rsid w:val="00090361"/>
    <w:rsid w:val="00093416"/>
    <w:rsid w:val="00094B76"/>
    <w:rsid w:val="00096010"/>
    <w:rsid w:val="000A7048"/>
    <w:rsid w:val="000B542F"/>
    <w:rsid w:val="000B60C5"/>
    <w:rsid w:val="000B7AF2"/>
    <w:rsid w:val="000C6BB3"/>
    <w:rsid w:val="000D275E"/>
    <w:rsid w:val="000D7400"/>
    <w:rsid w:val="000E2242"/>
    <w:rsid w:val="000E3C02"/>
    <w:rsid w:val="000E672B"/>
    <w:rsid w:val="000F4E47"/>
    <w:rsid w:val="000F6D14"/>
    <w:rsid w:val="000F72DE"/>
    <w:rsid w:val="000F72E4"/>
    <w:rsid w:val="000F73CA"/>
    <w:rsid w:val="00100312"/>
    <w:rsid w:val="001015A5"/>
    <w:rsid w:val="001065ED"/>
    <w:rsid w:val="001124F3"/>
    <w:rsid w:val="001227BD"/>
    <w:rsid w:val="00123EED"/>
    <w:rsid w:val="001316A6"/>
    <w:rsid w:val="00132F90"/>
    <w:rsid w:val="00133CA9"/>
    <w:rsid w:val="00136536"/>
    <w:rsid w:val="00140C7D"/>
    <w:rsid w:val="00146434"/>
    <w:rsid w:val="00155346"/>
    <w:rsid w:val="00165805"/>
    <w:rsid w:val="001702BD"/>
    <w:rsid w:val="0017049E"/>
    <w:rsid w:val="001714BE"/>
    <w:rsid w:val="0018777E"/>
    <w:rsid w:val="00187D51"/>
    <w:rsid w:val="001A7043"/>
    <w:rsid w:val="001B452C"/>
    <w:rsid w:val="001B5858"/>
    <w:rsid w:val="001B7865"/>
    <w:rsid w:val="001C5875"/>
    <w:rsid w:val="001D3FBE"/>
    <w:rsid w:val="001E3CC3"/>
    <w:rsid w:val="001F3F72"/>
    <w:rsid w:val="002031CA"/>
    <w:rsid w:val="0020672B"/>
    <w:rsid w:val="00206B9A"/>
    <w:rsid w:val="0021141B"/>
    <w:rsid w:val="00211D10"/>
    <w:rsid w:val="002142DE"/>
    <w:rsid w:val="00217209"/>
    <w:rsid w:val="0022074D"/>
    <w:rsid w:val="002220ED"/>
    <w:rsid w:val="00223D5E"/>
    <w:rsid w:val="00223E0C"/>
    <w:rsid w:val="00224E6D"/>
    <w:rsid w:val="00226290"/>
    <w:rsid w:val="002312ED"/>
    <w:rsid w:val="00233AFD"/>
    <w:rsid w:val="00233F27"/>
    <w:rsid w:val="00235298"/>
    <w:rsid w:val="0023710C"/>
    <w:rsid w:val="00237BF5"/>
    <w:rsid w:val="00253273"/>
    <w:rsid w:val="002554E5"/>
    <w:rsid w:val="00257AE1"/>
    <w:rsid w:val="002638F8"/>
    <w:rsid w:val="00271B2F"/>
    <w:rsid w:val="0027623B"/>
    <w:rsid w:val="002943D2"/>
    <w:rsid w:val="002A2F19"/>
    <w:rsid w:val="002C0CC8"/>
    <w:rsid w:val="002C2602"/>
    <w:rsid w:val="002D1E0D"/>
    <w:rsid w:val="002D2772"/>
    <w:rsid w:val="002D33F6"/>
    <w:rsid w:val="002D681C"/>
    <w:rsid w:val="002E533D"/>
    <w:rsid w:val="002E549F"/>
    <w:rsid w:val="002E64D2"/>
    <w:rsid w:val="002E746E"/>
    <w:rsid w:val="002E7B2A"/>
    <w:rsid w:val="002F479B"/>
    <w:rsid w:val="002F5F6D"/>
    <w:rsid w:val="003033B4"/>
    <w:rsid w:val="00303B9D"/>
    <w:rsid w:val="00316AFD"/>
    <w:rsid w:val="00317875"/>
    <w:rsid w:val="00320108"/>
    <w:rsid w:val="00323F0F"/>
    <w:rsid w:val="003259B4"/>
    <w:rsid w:val="0033493D"/>
    <w:rsid w:val="003450C3"/>
    <w:rsid w:val="0034533F"/>
    <w:rsid w:val="003510F0"/>
    <w:rsid w:val="003528B2"/>
    <w:rsid w:val="003534E8"/>
    <w:rsid w:val="0036014E"/>
    <w:rsid w:val="0036377F"/>
    <w:rsid w:val="00365192"/>
    <w:rsid w:val="00366C30"/>
    <w:rsid w:val="00376A86"/>
    <w:rsid w:val="00380820"/>
    <w:rsid w:val="00384115"/>
    <w:rsid w:val="00384740"/>
    <w:rsid w:val="00384CB5"/>
    <w:rsid w:val="00385F51"/>
    <w:rsid w:val="00386D59"/>
    <w:rsid w:val="00390264"/>
    <w:rsid w:val="003A3BEE"/>
    <w:rsid w:val="003A6B96"/>
    <w:rsid w:val="003A7471"/>
    <w:rsid w:val="003C13E4"/>
    <w:rsid w:val="003C22BA"/>
    <w:rsid w:val="003C5C70"/>
    <w:rsid w:val="003C743A"/>
    <w:rsid w:val="003D0084"/>
    <w:rsid w:val="003D63F2"/>
    <w:rsid w:val="003E102B"/>
    <w:rsid w:val="003E41CA"/>
    <w:rsid w:val="003F0D4D"/>
    <w:rsid w:val="003F4ECD"/>
    <w:rsid w:val="003F7024"/>
    <w:rsid w:val="003F70A1"/>
    <w:rsid w:val="00400797"/>
    <w:rsid w:val="00401C6B"/>
    <w:rsid w:val="0041026D"/>
    <w:rsid w:val="00417E24"/>
    <w:rsid w:val="00423B83"/>
    <w:rsid w:val="00427032"/>
    <w:rsid w:val="00441078"/>
    <w:rsid w:val="00451FD3"/>
    <w:rsid w:val="00452842"/>
    <w:rsid w:val="0045552D"/>
    <w:rsid w:val="004564AB"/>
    <w:rsid w:val="004600F6"/>
    <w:rsid w:val="00461076"/>
    <w:rsid w:val="00470BEE"/>
    <w:rsid w:val="004713CB"/>
    <w:rsid w:val="0047711B"/>
    <w:rsid w:val="00480D55"/>
    <w:rsid w:val="00493A42"/>
    <w:rsid w:val="004953C5"/>
    <w:rsid w:val="004A4F98"/>
    <w:rsid w:val="004C31BA"/>
    <w:rsid w:val="004D5C38"/>
    <w:rsid w:val="004E0D75"/>
    <w:rsid w:val="004E12BB"/>
    <w:rsid w:val="004E1402"/>
    <w:rsid w:val="004F0702"/>
    <w:rsid w:val="004F6EDB"/>
    <w:rsid w:val="00500902"/>
    <w:rsid w:val="00502473"/>
    <w:rsid w:val="00511E01"/>
    <w:rsid w:val="00515695"/>
    <w:rsid w:val="0051627C"/>
    <w:rsid w:val="00533723"/>
    <w:rsid w:val="00534820"/>
    <w:rsid w:val="00536BB8"/>
    <w:rsid w:val="00544044"/>
    <w:rsid w:val="005475CA"/>
    <w:rsid w:val="00547F47"/>
    <w:rsid w:val="00557EA5"/>
    <w:rsid w:val="005672F2"/>
    <w:rsid w:val="005720AE"/>
    <w:rsid w:val="00575533"/>
    <w:rsid w:val="00577CF3"/>
    <w:rsid w:val="00581FD3"/>
    <w:rsid w:val="00582BE5"/>
    <w:rsid w:val="00582E21"/>
    <w:rsid w:val="005852B9"/>
    <w:rsid w:val="00587E75"/>
    <w:rsid w:val="005972AA"/>
    <w:rsid w:val="005A0A2F"/>
    <w:rsid w:val="005A21A2"/>
    <w:rsid w:val="005A26E6"/>
    <w:rsid w:val="005A2E5C"/>
    <w:rsid w:val="005A306B"/>
    <w:rsid w:val="005A3BC4"/>
    <w:rsid w:val="005A4C51"/>
    <w:rsid w:val="005B27B2"/>
    <w:rsid w:val="005B4AA1"/>
    <w:rsid w:val="005B537D"/>
    <w:rsid w:val="005C4C58"/>
    <w:rsid w:val="005D346E"/>
    <w:rsid w:val="005D7FDF"/>
    <w:rsid w:val="005E3FA1"/>
    <w:rsid w:val="005E488A"/>
    <w:rsid w:val="005E60AB"/>
    <w:rsid w:val="005E636C"/>
    <w:rsid w:val="005F1CF8"/>
    <w:rsid w:val="005F5369"/>
    <w:rsid w:val="005F5C26"/>
    <w:rsid w:val="005F6529"/>
    <w:rsid w:val="00606BB2"/>
    <w:rsid w:val="006134B1"/>
    <w:rsid w:val="00615C65"/>
    <w:rsid w:val="0061665E"/>
    <w:rsid w:val="00620E62"/>
    <w:rsid w:val="00621D34"/>
    <w:rsid w:val="00623176"/>
    <w:rsid w:val="00623A35"/>
    <w:rsid w:val="00625418"/>
    <w:rsid w:val="006316F2"/>
    <w:rsid w:val="006335A3"/>
    <w:rsid w:val="00636EB2"/>
    <w:rsid w:val="00637E6C"/>
    <w:rsid w:val="006424A5"/>
    <w:rsid w:val="00642C82"/>
    <w:rsid w:val="00643B69"/>
    <w:rsid w:val="00652D04"/>
    <w:rsid w:val="0066256F"/>
    <w:rsid w:val="006655F8"/>
    <w:rsid w:val="00667182"/>
    <w:rsid w:val="006674EC"/>
    <w:rsid w:val="00675492"/>
    <w:rsid w:val="0068044F"/>
    <w:rsid w:val="00690F6F"/>
    <w:rsid w:val="00696D65"/>
    <w:rsid w:val="006A2A06"/>
    <w:rsid w:val="006A5288"/>
    <w:rsid w:val="006C0BDC"/>
    <w:rsid w:val="006C2195"/>
    <w:rsid w:val="006D5BED"/>
    <w:rsid w:val="006D6187"/>
    <w:rsid w:val="006E3100"/>
    <w:rsid w:val="006E59DD"/>
    <w:rsid w:val="006E76C1"/>
    <w:rsid w:val="006F03B0"/>
    <w:rsid w:val="006F3B6C"/>
    <w:rsid w:val="007050D1"/>
    <w:rsid w:val="007068DD"/>
    <w:rsid w:val="007068F4"/>
    <w:rsid w:val="00707F46"/>
    <w:rsid w:val="00710A53"/>
    <w:rsid w:val="0072191E"/>
    <w:rsid w:val="00723BAB"/>
    <w:rsid w:val="00724DD4"/>
    <w:rsid w:val="00732E9D"/>
    <w:rsid w:val="00734D3C"/>
    <w:rsid w:val="007409D2"/>
    <w:rsid w:val="0074644B"/>
    <w:rsid w:val="007529E2"/>
    <w:rsid w:val="00753880"/>
    <w:rsid w:val="00756631"/>
    <w:rsid w:val="00761A91"/>
    <w:rsid w:val="00763B70"/>
    <w:rsid w:val="00764068"/>
    <w:rsid w:val="007744D3"/>
    <w:rsid w:val="007768D8"/>
    <w:rsid w:val="00783C86"/>
    <w:rsid w:val="00784D28"/>
    <w:rsid w:val="007A13DF"/>
    <w:rsid w:val="007A3ED1"/>
    <w:rsid w:val="007A55CF"/>
    <w:rsid w:val="007B17BB"/>
    <w:rsid w:val="007B2B95"/>
    <w:rsid w:val="007C3398"/>
    <w:rsid w:val="007C34B9"/>
    <w:rsid w:val="007C4780"/>
    <w:rsid w:val="007C6139"/>
    <w:rsid w:val="007D5C6F"/>
    <w:rsid w:val="007E00CC"/>
    <w:rsid w:val="007F169F"/>
    <w:rsid w:val="007F4EA9"/>
    <w:rsid w:val="00803618"/>
    <w:rsid w:val="00804569"/>
    <w:rsid w:val="0080749A"/>
    <w:rsid w:val="00811798"/>
    <w:rsid w:val="008145E7"/>
    <w:rsid w:val="00814B33"/>
    <w:rsid w:val="00816EC4"/>
    <w:rsid w:val="008243D5"/>
    <w:rsid w:val="00825A8A"/>
    <w:rsid w:val="00832ACF"/>
    <w:rsid w:val="008335FB"/>
    <w:rsid w:val="00835A00"/>
    <w:rsid w:val="0083639F"/>
    <w:rsid w:val="00851BC6"/>
    <w:rsid w:val="00857991"/>
    <w:rsid w:val="00860586"/>
    <w:rsid w:val="0086589C"/>
    <w:rsid w:val="00866AF3"/>
    <w:rsid w:val="008711D1"/>
    <w:rsid w:val="008857BB"/>
    <w:rsid w:val="00892E1D"/>
    <w:rsid w:val="008A1FCF"/>
    <w:rsid w:val="008A4A0C"/>
    <w:rsid w:val="008A55A7"/>
    <w:rsid w:val="008B1B82"/>
    <w:rsid w:val="008C0971"/>
    <w:rsid w:val="008C18EC"/>
    <w:rsid w:val="008C29F4"/>
    <w:rsid w:val="008D3A07"/>
    <w:rsid w:val="008D3D1C"/>
    <w:rsid w:val="008D3F2D"/>
    <w:rsid w:val="008D50BB"/>
    <w:rsid w:val="008D711D"/>
    <w:rsid w:val="008E4011"/>
    <w:rsid w:val="008E6160"/>
    <w:rsid w:val="008F47C6"/>
    <w:rsid w:val="00903146"/>
    <w:rsid w:val="0090473B"/>
    <w:rsid w:val="00905582"/>
    <w:rsid w:val="00912031"/>
    <w:rsid w:val="00915B63"/>
    <w:rsid w:val="00920335"/>
    <w:rsid w:val="0092166D"/>
    <w:rsid w:val="0092356E"/>
    <w:rsid w:val="00926A01"/>
    <w:rsid w:val="009278C1"/>
    <w:rsid w:val="00927A2D"/>
    <w:rsid w:val="00931DB5"/>
    <w:rsid w:val="0094395F"/>
    <w:rsid w:val="009466EC"/>
    <w:rsid w:val="009525B7"/>
    <w:rsid w:val="00955AF5"/>
    <w:rsid w:val="0095787C"/>
    <w:rsid w:val="00964329"/>
    <w:rsid w:val="009662BE"/>
    <w:rsid w:val="00967373"/>
    <w:rsid w:val="0096779C"/>
    <w:rsid w:val="00975E65"/>
    <w:rsid w:val="00975F1F"/>
    <w:rsid w:val="00984B5E"/>
    <w:rsid w:val="00995D1C"/>
    <w:rsid w:val="0099669C"/>
    <w:rsid w:val="009B2D3A"/>
    <w:rsid w:val="009B3AFA"/>
    <w:rsid w:val="009C6723"/>
    <w:rsid w:val="009D5454"/>
    <w:rsid w:val="009D59D5"/>
    <w:rsid w:val="009E33CC"/>
    <w:rsid w:val="009F2F41"/>
    <w:rsid w:val="00A042BF"/>
    <w:rsid w:val="00A04E0C"/>
    <w:rsid w:val="00A173BA"/>
    <w:rsid w:val="00A21050"/>
    <w:rsid w:val="00A30BD3"/>
    <w:rsid w:val="00A31C44"/>
    <w:rsid w:val="00A431E3"/>
    <w:rsid w:val="00A50197"/>
    <w:rsid w:val="00A5348E"/>
    <w:rsid w:val="00A5679F"/>
    <w:rsid w:val="00A6372E"/>
    <w:rsid w:val="00A710D7"/>
    <w:rsid w:val="00A73CFB"/>
    <w:rsid w:val="00A74726"/>
    <w:rsid w:val="00A7624C"/>
    <w:rsid w:val="00A8148D"/>
    <w:rsid w:val="00A81C24"/>
    <w:rsid w:val="00A81FA6"/>
    <w:rsid w:val="00A97188"/>
    <w:rsid w:val="00A979AD"/>
    <w:rsid w:val="00AA0291"/>
    <w:rsid w:val="00AA08CB"/>
    <w:rsid w:val="00AA2AB6"/>
    <w:rsid w:val="00AB0353"/>
    <w:rsid w:val="00AB04FB"/>
    <w:rsid w:val="00AC5BB7"/>
    <w:rsid w:val="00AD0238"/>
    <w:rsid w:val="00AD4999"/>
    <w:rsid w:val="00AD5767"/>
    <w:rsid w:val="00AD65E2"/>
    <w:rsid w:val="00AE5069"/>
    <w:rsid w:val="00AE7619"/>
    <w:rsid w:val="00B0311D"/>
    <w:rsid w:val="00B07EF2"/>
    <w:rsid w:val="00B110A7"/>
    <w:rsid w:val="00B13694"/>
    <w:rsid w:val="00B245D3"/>
    <w:rsid w:val="00B247DF"/>
    <w:rsid w:val="00B248BA"/>
    <w:rsid w:val="00B24E25"/>
    <w:rsid w:val="00B253F8"/>
    <w:rsid w:val="00B255B0"/>
    <w:rsid w:val="00B2636F"/>
    <w:rsid w:val="00B268DF"/>
    <w:rsid w:val="00B2757B"/>
    <w:rsid w:val="00B30695"/>
    <w:rsid w:val="00B40CC0"/>
    <w:rsid w:val="00B40DA7"/>
    <w:rsid w:val="00B449CC"/>
    <w:rsid w:val="00B44A18"/>
    <w:rsid w:val="00B45917"/>
    <w:rsid w:val="00B47754"/>
    <w:rsid w:val="00B500A9"/>
    <w:rsid w:val="00B561BF"/>
    <w:rsid w:val="00B67F85"/>
    <w:rsid w:val="00B70C0C"/>
    <w:rsid w:val="00B71DB0"/>
    <w:rsid w:val="00B7353E"/>
    <w:rsid w:val="00B76869"/>
    <w:rsid w:val="00B807C1"/>
    <w:rsid w:val="00B90A83"/>
    <w:rsid w:val="00B90B4B"/>
    <w:rsid w:val="00B94BBA"/>
    <w:rsid w:val="00BA0AF2"/>
    <w:rsid w:val="00BA3A57"/>
    <w:rsid w:val="00BA4CAE"/>
    <w:rsid w:val="00BA52CC"/>
    <w:rsid w:val="00BB46C8"/>
    <w:rsid w:val="00BB4EF6"/>
    <w:rsid w:val="00BB5D42"/>
    <w:rsid w:val="00BC2184"/>
    <w:rsid w:val="00BD3E71"/>
    <w:rsid w:val="00BE05D0"/>
    <w:rsid w:val="00BE27CA"/>
    <w:rsid w:val="00BF4F3B"/>
    <w:rsid w:val="00C070C1"/>
    <w:rsid w:val="00C149BC"/>
    <w:rsid w:val="00C15E73"/>
    <w:rsid w:val="00C171D3"/>
    <w:rsid w:val="00C21411"/>
    <w:rsid w:val="00C2164C"/>
    <w:rsid w:val="00C236A4"/>
    <w:rsid w:val="00C3108C"/>
    <w:rsid w:val="00C323C6"/>
    <w:rsid w:val="00C32D97"/>
    <w:rsid w:val="00C34B86"/>
    <w:rsid w:val="00C447C3"/>
    <w:rsid w:val="00C475DB"/>
    <w:rsid w:val="00C47960"/>
    <w:rsid w:val="00C54A0B"/>
    <w:rsid w:val="00C560B3"/>
    <w:rsid w:val="00C565E6"/>
    <w:rsid w:val="00C621C1"/>
    <w:rsid w:val="00C62BE8"/>
    <w:rsid w:val="00C72190"/>
    <w:rsid w:val="00C87EBC"/>
    <w:rsid w:val="00C93315"/>
    <w:rsid w:val="00C958B4"/>
    <w:rsid w:val="00C96064"/>
    <w:rsid w:val="00CA11E1"/>
    <w:rsid w:val="00CA3BE6"/>
    <w:rsid w:val="00CA5C2B"/>
    <w:rsid w:val="00CA7D3F"/>
    <w:rsid w:val="00CB0335"/>
    <w:rsid w:val="00CB4E1E"/>
    <w:rsid w:val="00CB5EF0"/>
    <w:rsid w:val="00CB5FCC"/>
    <w:rsid w:val="00CB724F"/>
    <w:rsid w:val="00CB75B6"/>
    <w:rsid w:val="00CB7E18"/>
    <w:rsid w:val="00CC3388"/>
    <w:rsid w:val="00CD7B29"/>
    <w:rsid w:val="00CE0C4F"/>
    <w:rsid w:val="00CE3B3E"/>
    <w:rsid w:val="00CE5554"/>
    <w:rsid w:val="00CE61A6"/>
    <w:rsid w:val="00CF3DDC"/>
    <w:rsid w:val="00CF4B71"/>
    <w:rsid w:val="00D05B38"/>
    <w:rsid w:val="00D10641"/>
    <w:rsid w:val="00D16CC7"/>
    <w:rsid w:val="00D21803"/>
    <w:rsid w:val="00D251B5"/>
    <w:rsid w:val="00D272B0"/>
    <w:rsid w:val="00D2759F"/>
    <w:rsid w:val="00D349AF"/>
    <w:rsid w:val="00D35B97"/>
    <w:rsid w:val="00D35FC0"/>
    <w:rsid w:val="00D40BAF"/>
    <w:rsid w:val="00D438E1"/>
    <w:rsid w:val="00D4597F"/>
    <w:rsid w:val="00D47195"/>
    <w:rsid w:val="00D513B5"/>
    <w:rsid w:val="00D6040C"/>
    <w:rsid w:val="00D70974"/>
    <w:rsid w:val="00D8484A"/>
    <w:rsid w:val="00D87822"/>
    <w:rsid w:val="00DA0E75"/>
    <w:rsid w:val="00DA1465"/>
    <w:rsid w:val="00DA264D"/>
    <w:rsid w:val="00DA4303"/>
    <w:rsid w:val="00DA473B"/>
    <w:rsid w:val="00DA487F"/>
    <w:rsid w:val="00DB17A1"/>
    <w:rsid w:val="00DB2F85"/>
    <w:rsid w:val="00DB53FA"/>
    <w:rsid w:val="00DB7D88"/>
    <w:rsid w:val="00DC05D2"/>
    <w:rsid w:val="00DC64FF"/>
    <w:rsid w:val="00DC7BD5"/>
    <w:rsid w:val="00DE3FDD"/>
    <w:rsid w:val="00DE5411"/>
    <w:rsid w:val="00DF7B5B"/>
    <w:rsid w:val="00E00C2B"/>
    <w:rsid w:val="00E02F2E"/>
    <w:rsid w:val="00E220EA"/>
    <w:rsid w:val="00E22CB6"/>
    <w:rsid w:val="00E24C87"/>
    <w:rsid w:val="00E25AF9"/>
    <w:rsid w:val="00E25B40"/>
    <w:rsid w:val="00E31BD3"/>
    <w:rsid w:val="00E3648E"/>
    <w:rsid w:val="00E36D45"/>
    <w:rsid w:val="00E41794"/>
    <w:rsid w:val="00E41A79"/>
    <w:rsid w:val="00E5364B"/>
    <w:rsid w:val="00E5616B"/>
    <w:rsid w:val="00E577D5"/>
    <w:rsid w:val="00E61CEB"/>
    <w:rsid w:val="00E703F3"/>
    <w:rsid w:val="00E81B44"/>
    <w:rsid w:val="00E833C8"/>
    <w:rsid w:val="00E83C32"/>
    <w:rsid w:val="00E87775"/>
    <w:rsid w:val="00E92E30"/>
    <w:rsid w:val="00E932DC"/>
    <w:rsid w:val="00E94659"/>
    <w:rsid w:val="00E9689C"/>
    <w:rsid w:val="00EB01EE"/>
    <w:rsid w:val="00EB6084"/>
    <w:rsid w:val="00EB7455"/>
    <w:rsid w:val="00EB789A"/>
    <w:rsid w:val="00EC134C"/>
    <w:rsid w:val="00ED20E7"/>
    <w:rsid w:val="00ED49C8"/>
    <w:rsid w:val="00ED59FF"/>
    <w:rsid w:val="00EE0879"/>
    <w:rsid w:val="00EE1139"/>
    <w:rsid w:val="00EE2222"/>
    <w:rsid w:val="00EE6645"/>
    <w:rsid w:val="00EF4C2D"/>
    <w:rsid w:val="00EF5487"/>
    <w:rsid w:val="00EF6F6E"/>
    <w:rsid w:val="00F06399"/>
    <w:rsid w:val="00F14333"/>
    <w:rsid w:val="00F17EB7"/>
    <w:rsid w:val="00F30377"/>
    <w:rsid w:val="00F42231"/>
    <w:rsid w:val="00F562B9"/>
    <w:rsid w:val="00F5755F"/>
    <w:rsid w:val="00F6717B"/>
    <w:rsid w:val="00F67263"/>
    <w:rsid w:val="00F7687C"/>
    <w:rsid w:val="00F802C0"/>
    <w:rsid w:val="00F8202F"/>
    <w:rsid w:val="00F82D95"/>
    <w:rsid w:val="00F925BA"/>
    <w:rsid w:val="00FA0161"/>
    <w:rsid w:val="00FA3248"/>
    <w:rsid w:val="00FA5CD2"/>
    <w:rsid w:val="00FB41AA"/>
    <w:rsid w:val="00FB4F72"/>
    <w:rsid w:val="00FB5F63"/>
    <w:rsid w:val="00FC7870"/>
    <w:rsid w:val="00FD245A"/>
    <w:rsid w:val="00FD2D51"/>
    <w:rsid w:val="00FD2E65"/>
    <w:rsid w:val="00FD319F"/>
    <w:rsid w:val="00FD54C2"/>
    <w:rsid w:val="00FD54FB"/>
    <w:rsid w:val="00FD65FE"/>
    <w:rsid w:val="00FE0F7B"/>
    <w:rsid w:val="00FF4FA5"/>
    <w:rsid w:val="0D48C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F0829DBD-5E5D-44B2-9129-30E85CD5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LIBSNormal">
    <w:name w:val="LIBS_Normal"/>
    <w:rsid w:val="009D59D5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0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E25"/>
  </w:style>
  <w:style w:type="paragraph" w:styleId="Footer">
    <w:name w:val="footer"/>
    <w:basedOn w:val="Normal"/>
    <w:link w:val="FooterChar"/>
    <w:uiPriority w:val="99"/>
    <w:unhideWhenUsed/>
    <w:rsid w:val="00B24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E25"/>
  </w:style>
  <w:style w:type="character" w:styleId="Hyperlink">
    <w:name w:val="Hyperlink"/>
    <w:basedOn w:val="DefaultParagraphFont"/>
    <w:uiPriority w:val="99"/>
    <w:unhideWhenUsed/>
    <w:rsid w:val="00B24E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E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0BFAF-3ECC-4D0C-868A-A21234692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1D044-8045-449A-BA54-47076043E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14E9AD-42DA-45B6-809B-AE42F99C2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1262</Words>
  <Characters>7195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Bartlett</dc:creator>
  <cp:lastModifiedBy>Liz Harlock</cp:lastModifiedBy>
  <cp:revision>2</cp:revision>
  <dcterms:created xsi:type="dcterms:W3CDTF">2024-11-28T15:01:00Z</dcterms:created>
  <dcterms:modified xsi:type="dcterms:W3CDTF">2024-11-28T15:01:00Z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