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E2FDB" w14:textId="77777777" w:rsidR="00723AFC" w:rsidRPr="00FA67D6" w:rsidRDefault="00723AFC" w:rsidP="00723AFC">
      <w:pPr>
        <w:spacing w:after="0" w:line="276" w:lineRule="auto"/>
        <w:rPr>
          <w:rFonts w:ascii="Arial" w:hAnsi="Arial" w:cs="Arial"/>
          <w:b/>
        </w:rPr>
      </w:pPr>
    </w:p>
    <w:p w14:paraId="28FEE031" w14:textId="50B49522" w:rsidR="00723AFC" w:rsidRPr="00FA67D6" w:rsidRDefault="00723AFC" w:rsidP="00723AFC">
      <w:pPr>
        <w:spacing w:after="0" w:line="276" w:lineRule="auto"/>
        <w:rPr>
          <w:rFonts w:ascii="Arial" w:hAnsi="Arial" w:cs="Arial"/>
          <w:b/>
        </w:rPr>
      </w:pPr>
      <w:r w:rsidRPr="00FA67D6">
        <w:rPr>
          <w:rFonts w:ascii="Arial" w:hAnsi="Arial" w:cs="Arial"/>
          <w:b/>
        </w:rPr>
        <w:t>Writing Lesson 2</w:t>
      </w:r>
    </w:p>
    <w:p w14:paraId="7EAE2148" w14:textId="77777777" w:rsidR="00723AFC" w:rsidRPr="00FA67D6" w:rsidRDefault="00723AFC">
      <w:pPr>
        <w:rPr>
          <w:rFonts w:ascii="Arial" w:hAnsi="Arial" w:cs="Arial"/>
          <w:b/>
          <w:bCs/>
          <w:lang w:val="en-US"/>
        </w:rPr>
      </w:pPr>
    </w:p>
    <w:p w14:paraId="533F068E" w14:textId="29BE256A" w:rsidR="00E42DB2" w:rsidRPr="00FA67D6" w:rsidRDefault="00E42DB2">
      <w:pPr>
        <w:rPr>
          <w:rFonts w:ascii="Arial" w:hAnsi="Arial" w:cs="Arial"/>
          <w:b/>
          <w:bCs/>
          <w:lang w:val="en-US"/>
        </w:rPr>
      </w:pPr>
      <w:r w:rsidRPr="00FA67D6">
        <w:rPr>
          <w:rFonts w:ascii="Arial" w:hAnsi="Arial" w:cs="Arial"/>
          <w:b/>
          <w:bCs/>
          <w:lang w:val="en-US"/>
        </w:rPr>
        <w:t>Description</w:t>
      </w:r>
    </w:p>
    <w:p w14:paraId="5808FB80" w14:textId="13EB639A" w:rsidR="00437CE8" w:rsidRPr="00FA67D6" w:rsidRDefault="0068561C" w:rsidP="00A34CA6">
      <w:pPr>
        <w:rPr>
          <w:rFonts w:ascii="Arial" w:hAnsi="Arial" w:cs="Arial"/>
        </w:rPr>
      </w:pPr>
      <w:r w:rsidRPr="00FA67D6">
        <w:rPr>
          <w:rFonts w:ascii="Arial" w:hAnsi="Arial" w:cs="Arial"/>
          <w:lang w:val="en-US"/>
        </w:rPr>
        <w:t>Th</w:t>
      </w:r>
      <w:r w:rsidR="00437CE8" w:rsidRPr="00FA67D6">
        <w:rPr>
          <w:rFonts w:ascii="Arial" w:hAnsi="Arial" w:cs="Arial"/>
          <w:lang w:val="en-US"/>
        </w:rPr>
        <w:t xml:space="preserve">is lesson prepares learners for the Linguaskill </w:t>
      </w:r>
      <w:r w:rsidR="00A87508" w:rsidRPr="00FA67D6">
        <w:rPr>
          <w:rFonts w:ascii="Arial" w:hAnsi="Arial" w:cs="Arial"/>
          <w:lang w:val="en-US"/>
        </w:rPr>
        <w:t xml:space="preserve">Business </w:t>
      </w:r>
      <w:r w:rsidR="00437CE8" w:rsidRPr="00FA67D6">
        <w:rPr>
          <w:rFonts w:ascii="Arial" w:hAnsi="Arial" w:cs="Arial"/>
          <w:lang w:val="en-US"/>
        </w:rPr>
        <w:t>Writing task. Learners are introduced to the task requirements</w:t>
      </w:r>
      <w:r w:rsidR="00A34CA6" w:rsidRPr="00FA67D6">
        <w:rPr>
          <w:rFonts w:ascii="Arial" w:hAnsi="Arial" w:cs="Arial"/>
          <w:lang w:val="en-US"/>
        </w:rPr>
        <w:t xml:space="preserve"> and are given guidance on how to complete this task</w:t>
      </w:r>
      <w:r w:rsidR="002375CD" w:rsidRPr="00FA67D6">
        <w:rPr>
          <w:rFonts w:ascii="Arial" w:hAnsi="Arial" w:cs="Arial"/>
          <w:lang w:val="en-US"/>
        </w:rPr>
        <w:t xml:space="preserve">. </w:t>
      </w:r>
      <w:r w:rsidR="00D722BA" w:rsidRPr="00FA67D6">
        <w:rPr>
          <w:rFonts w:ascii="Arial" w:hAnsi="Arial" w:cs="Arial"/>
          <w:lang w:val="en-US"/>
        </w:rPr>
        <w:t>They p</w:t>
      </w:r>
      <w:r w:rsidR="00C742DE" w:rsidRPr="00FA67D6">
        <w:rPr>
          <w:rFonts w:ascii="Arial" w:hAnsi="Arial" w:cs="Arial"/>
          <w:lang w:val="en-US"/>
        </w:rPr>
        <w:t>ractise</w:t>
      </w:r>
      <w:r w:rsidR="00437CE8" w:rsidRPr="00FA67D6">
        <w:rPr>
          <w:rFonts w:ascii="Arial" w:hAnsi="Arial" w:cs="Arial"/>
          <w:lang w:val="en-US"/>
        </w:rPr>
        <w:t xml:space="preserve"> language </w:t>
      </w:r>
      <w:r w:rsidR="001E61D7" w:rsidRPr="00FA67D6">
        <w:rPr>
          <w:rFonts w:ascii="Arial" w:hAnsi="Arial" w:cs="Arial"/>
          <w:lang w:val="en-US"/>
        </w:rPr>
        <w:t xml:space="preserve">for </w:t>
      </w:r>
      <w:r w:rsidR="0001226A" w:rsidRPr="00FA67D6">
        <w:rPr>
          <w:rFonts w:ascii="Arial" w:hAnsi="Arial" w:cs="Arial"/>
          <w:lang w:val="en-US"/>
        </w:rPr>
        <w:t xml:space="preserve">discussing and evaluating </w:t>
      </w:r>
      <w:r w:rsidR="00413F81" w:rsidRPr="00FA67D6">
        <w:rPr>
          <w:rFonts w:ascii="Arial" w:hAnsi="Arial" w:cs="Arial"/>
          <w:lang w:val="en-US"/>
        </w:rPr>
        <w:t>proposals</w:t>
      </w:r>
      <w:r w:rsidR="0053461A" w:rsidRPr="00FA67D6">
        <w:rPr>
          <w:rFonts w:ascii="Arial" w:hAnsi="Arial" w:cs="Arial"/>
          <w:lang w:val="en-US"/>
        </w:rPr>
        <w:t xml:space="preserve">. </w:t>
      </w:r>
      <w:r w:rsidR="001E61D7" w:rsidRPr="00FA67D6">
        <w:rPr>
          <w:rFonts w:ascii="Arial" w:hAnsi="Arial" w:cs="Arial"/>
          <w:lang w:val="en-US"/>
        </w:rPr>
        <w:t xml:space="preserve">The topic of the lesson is </w:t>
      </w:r>
      <w:r w:rsidR="0001226A" w:rsidRPr="00FA67D6">
        <w:rPr>
          <w:rFonts w:ascii="Arial" w:hAnsi="Arial" w:cs="Arial"/>
          <w:lang w:val="en-US"/>
        </w:rPr>
        <w:t>mentoring</w:t>
      </w:r>
      <w:r w:rsidR="001E61D7" w:rsidRPr="00FA67D6">
        <w:rPr>
          <w:rFonts w:ascii="Arial" w:hAnsi="Arial" w:cs="Arial"/>
          <w:lang w:val="en-US"/>
        </w:rPr>
        <w:t xml:space="preserve">. </w:t>
      </w:r>
      <w:r w:rsidRPr="00FA67D6">
        <w:rPr>
          <w:rFonts w:ascii="Arial" w:hAnsi="Arial" w:cs="Arial"/>
          <w:lang w:val="en-US"/>
        </w:rPr>
        <w:t xml:space="preserve"> </w:t>
      </w:r>
    </w:p>
    <w:p w14:paraId="589B473E" w14:textId="77777777" w:rsidR="00437CE8" w:rsidRPr="00FA67D6" w:rsidRDefault="00437CE8">
      <w:pPr>
        <w:rPr>
          <w:rFonts w:ascii="Arial" w:hAnsi="Arial" w:cs="Arial"/>
          <w:lang w:val="en-US"/>
        </w:rPr>
      </w:pPr>
    </w:p>
    <w:p w14:paraId="25275A0F" w14:textId="1B46264C" w:rsidR="00E42DB2" w:rsidRPr="00FA67D6" w:rsidRDefault="00E42DB2">
      <w:pPr>
        <w:rPr>
          <w:rFonts w:ascii="Arial" w:hAnsi="Arial" w:cs="Arial"/>
          <w:b/>
          <w:bCs/>
          <w:lang w:val="en-US"/>
        </w:rPr>
      </w:pPr>
      <w:r w:rsidRPr="00FA67D6">
        <w:rPr>
          <w:rFonts w:ascii="Arial" w:hAnsi="Arial" w:cs="Arial"/>
          <w:b/>
          <w:bCs/>
          <w:lang w:val="en-US"/>
        </w:rPr>
        <w:t>Teacher’s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B7CF9" w:rsidRPr="00FA67D6" w14:paraId="5D90F439" w14:textId="77777777" w:rsidTr="002667AE">
        <w:tc>
          <w:tcPr>
            <w:tcW w:w="3114" w:type="dxa"/>
          </w:tcPr>
          <w:p w14:paraId="7DE95741" w14:textId="364A527D" w:rsidR="00CB7CF9" w:rsidRPr="00FA67D6" w:rsidRDefault="00CB7CF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FA67D6">
              <w:rPr>
                <w:rFonts w:ascii="Arial" w:hAnsi="Arial" w:cs="Arial"/>
                <w:b/>
                <w:bCs/>
                <w:lang w:val="en-US"/>
              </w:rPr>
              <w:t>Aims of the lesson</w:t>
            </w:r>
          </w:p>
        </w:tc>
        <w:tc>
          <w:tcPr>
            <w:tcW w:w="5902" w:type="dxa"/>
          </w:tcPr>
          <w:p w14:paraId="3B41ED26" w14:textId="54E46F39" w:rsidR="00423F24" w:rsidRPr="00FA67D6" w:rsidRDefault="00860520" w:rsidP="00A03C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A67D6">
              <w:rPr>
                <w:rFonts w:ascii="Arial" w:hAnsi="Arial" w:cs="Arial"/>
              </w:rPr>
              <w:t xml:space="preserve">to present and practise vocabulary </w:t>
            </w:r>
            <w:r w:rsidR="0093067D" w:rsidRPr="00FA67D6">
              <w:rPr>
                <w:rFonts w:ascii="Arial" w:hAnsi="Arial" w:cs="Arial"/>
              </w:rPr>
              <w:t xml:space="preserve">for </w:t>
            </w:r>
            <w:r w:rsidR="002378D8" w:rsidRPr="00FA67D6">
              <w:rPr>
                <w:rFonts w:ascii="Arial" w:hAnsi="Arial" w:cs="Arial"/>
              </w:rPr>
              <w:t xml:space="preserve">talking </w:t>
            </w:r>
            <w:r w:rsidR="0053461A" w:rsidRPr="00FA67D6">
              <w:rPr>
                <w:rFonts w:ascii="Arial" w:hAnsi="Arial" w:cs="Arial"/>
              </w:rPr>
              <w:t xml:space="preserve">about </w:t>
            </w:r>
            <w:r w:rsidR="0001226A" w:rsidRPr="00FA67D6">
              <w:rPr>
                <w:rFonts w:ascii="Arial" w:hAnsi="Arial" w:cs="Arial"/>
              </w:rPr>
              <w:t>mentoring at work</w:t>
            </w:r>
          </w:p>
          <w:p w14:paraId="723E7D0B" w14:textId="3707E695" w:rsidR="00860520" w:rsidRPr="00FA67D6" w:rsidRDefault="00423F24" w:rsidP="00A03C3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A67D6">
              <w:rPr>
                <w:rFonts w:ascii="Arial" w:hAnsi="Arial" w:cs="Arial"/>
              </w:rPr>
              <w:t xml:space="preserve">to present and practise </w:t>
            </w:r>
            <w:r w:rsidR="00673E54" w:rsidRPr="00FA67D6">
              <w:rPr>
                <w:rFonts w:ascii="Arial" w:hAnsi="Arial" w:cs="Arial"/>
              </w:rPr>
              <w:t xml:space="preserve">language for </w:t>
            </w:r>
            <w:r w:rsidR="0001226A" w:rsidRPr="00FA67D6">
              <w:rPr>
                <w:rFonts w:ascii="Arial" w:hAnsi="Arial" w:cs="Arial"/>
              </w:rPr>
              <w:t>discussing and evaluating</w:t>
            </w:r>
          </w:p>
          <w:p w14:paraId="2B1F4D8F" w14:textId="63837027" w:rsidR="00A03C3D" w:rsidRPr="00FA67D6" w:rsidRDefault="00860520" w:rsidP="00A03C3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FA67D6">
              <w:rPr>
                <w:rFonts w:ascii="Arial" w:hAnsi="Arial" w:cs="Arial"/>
              </w:rPr>
              <w:t xml:space="preserve">to raise awareness of the requirements of </w:t>
            </w:r>
            <w:r w:rsidR="00D17F2B" w:rsidRPr="00FA67D6">
              <w:rPr>
                <w:rFonts w:ascii="Arial" w:hAnsi="Arial" w:cs="Arial"/>
              </w:rPr>
              <w:t xml:space="preserve">the </w:t>
            </w:r>
            <w:r w:rsidR="00D14C28" w:rsidRPr="00FA67D6">
              <w:rPr>
                <w:rFonts w:ascii="Arial" w:hAnsi="Arial" w:cs="Arial"/>
              </w:rPr>
              <w:t xml:space="preserve">Linguaskill </w:t>
            </w:r>
            <w:r w:rsidR="00413F81" w:rsidRPr="00FA67D6">
              <w:rPr>
                <w:rFonts w:ascii="Arial" w:hAnsi="Arial" w:cs="Arial"/>
              </w:rPr>
              <w:t xml:space="preserve">Business </w:t>
            </w:r>
            <w:r w:rsidR="00D14C28" w:rsidRPr="00FA67D6">
              <w:rPr>
                <w:rFonts w:ascii="Arial" w:hAnsi="Arial" w:cs="Arial"/>
              </w:rPr>
              <w:t xml:space="preserve">Writing </w:t>
            </w:r>
            <w:r w:rsidRPr="00FA67D6">
              <w:rPr>
                <w:rFonts w:ascii="Arial" w:hAnsi="Arial" w:cs="Arial"/>
              </w:rPr>
              <w:t xml:space="preserve">task </w:t>
            </w:r>
          </w:p>
          <w:p w14:paraId="7BC55D15" w14:textId="6653641F" w:rsidR="00CB7CF9" w:rsidRPr="00FA67D6" w:rsidRDefault="00860520" w:rsidP="00A03C3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FA67D6">
              <w:rPr>
                <w:rFonts w:ascii="Arial" w:hAnsi="Arial" w:cs="Arial"/>
              </w:rPr>
              <w:t>to develop techniques and strategies for this task type based on practice of a sample task.</w:t>
            </w:r>
          </w:p>
        </w:tc>
      </w:tr>
      <w:tr w:rsidR="00CB7CF9" w:rsidRPr="00FA67D6" w14:paraId="15E44641" w14:textId="77777777" w:rsidTr="002667AE">
        <w:tc>
          <w:tcPr>
            <w:tcW w:w="3114" w:type="dxa"/>
            <w:shd w:val="clear" w:color="auto" w:fill="auto"/>
          </w:tcPr>
          <w:p w14:paraId="1CF629D1" w14:textId="359B9BE4" w:rsidR="00CB7CF9" w:rsidRPr="00FA67D6" w:rsidRDefault="00CB7CF9">
            <w:pPr>
              <w:rPr>
                <w:rFonts w:ascii="Arial" w:hAnsi="Arial" w:cs="Arial"/>
                <w:b/>
                <w:bCs/>
                <w:highlight w:val="yellow"/>
                <w:lang w:val="en-US"/>
              </w:rPr>
            </w:pPr>
            <w:r w:rsidRPr="00FA67D6">
              <w:rPr>
                <w:rFonts w:ascii="Arial" w:hAnsi="Arial" w:cs="Arial"/>
                <w:b/>
                <w:bCs/>
                <w:lang w:val="en-US"/>
              </w:rPr>
              <w:t>Time required</w:t>
            </w:r>
          </w:p>
        </w:tc>
        <w:tc>
          <w:tcPr>
            <w:tcW w:w="5902" w:type="dxa"/>
            <w:shd w:val="clear" w:color="auto" w:fill="auto"/>
          </w:tcPr>
          <w:p w14:paraId="2AAEFB1D" w14:textId="5A749617" w:rsidR="00CB7CF9" w:rsidRPr="00FA67D6" w:rsidRDefault="00BA0DD1" w:rsidP="00060855">
            <w:pPr>
              <w:ind w:left="720"/>
              <w:rPr>
                <w:rFonts w:ascii="Arial" w:hAnsi="Arial" w:cs="Arial"/>
                <w:color w:val="FF0000"/>
                <w:highlight w:val="yellow"/>
                <w:lang w:val="en-US"/>
              </w:rPr>
            </w:pPr>
            <w:r w:rsidRPr="00FA67D6">
              <w:rPr>
                <w:rFonts w:ascii="Arial" w:hAnsi="Arial" w:cs="Arial"/>
                <w:lang w:val="en-US"/>
              </w:rPr>
              <w:t>45-</w:t>
            </w:r>
            <w:r w:rsidR="00F96186" w:rsidRPr="00FA67D6">
              <w:rPr>
                <w:rFonts w:ascii="Arial" w:hAnsi="Arial" w:cs="Arial"/>
                <w:lang w:val="en-US"/>
              </w:rPr>
              <w:t>5</w:t>
            </w:r>
            <w:r w:rsidR="005D0D9E" w:rsidRPr="00FA67D6">
              <w:rPr>
                <w:rFonts w:ascii="Arial" w:hAnsi="Arial" w:cs="Arial"/>
                <w:lang w:val="en-US"/>
              </w:rPr>
              <w:t>0</w:t>
            </w:r>
            <w:r w:rsidRPr="00FA67D6">
              <w:rPr>
                <w:rFonts w:ascii="Arial" w:hAnsi="Arial" w:cs="Arial"/>
                <w:lang w:val="en-US"/>
              </w:rPr>
              <w:t xml:space="preserve"> minutes</w:t>
            </w:r>
          </w:p>
        </w:tc>
      </w:tr>
      <w:tr w:rsidR="00CB7CF9" w:rsidRPr="00FA67D6" w14:paraId="47ECB926" w14:textId="77777777" w:rsidTr="002667AE">
        <w:tc>
          <w:tcPr>
            <w:tcW w:w="3114" w:type="dxa"/>
          </w:tcPr>
          <w:p w14:paraId="7167E05C" w14:textId="7D2B4DA3" w:rsidR="00CB7CF9" w:rsidRPr="00FA67D6" w:rsidRDefault="00CB7CF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FA67D6">
              <w:rPr>
                <w:rFonts w:ascii="Arial" w:hAnsi="Arial" w:cs="Arial"/>
                <w:b/>
                <w:bCs/>
                <w:lang w:val="en-US"/>
              </w:rPr>
              <w:t>Level</w:t>
            </w:r>
          </w:p>
        </w:tc>
        <w:tc>
          <w:tcPr>
            <w:tcW w:w="5902" w:type="dxa"/>
          </w:tcPr>
          <w:p w14:paraId="391724D4" w14:textId="7B815F33" w:rsidR="00CB7CF9" w:rsidRPr="00FA67D6" w:rsidRDefault="009F2197" w:rsidP="00060855">
            <w:pPr>
              <w:ind w:left="720"/>
              <w:rPr>
                <w:rFonts w:ascii="Arial" w:hAnsi="Arial" w:cs="Arial"/>
                <w:color w:val="FF0000"/>
                <w:lang w:val="en-US"/>
              </w:rPr>
            </w:pPr>
            <w:r w:rsidRPr="00FA67D6">
              <w:rPr>
                <w:rFonts w:ascii="Arial" w:hAnsi="Arial" w:cs="Arial"/>
              </w:rPr>
              <w:t xml:space="preserve">Suitable for </w:t>
            </w:r>
            <w:r w:rsidR="001B4280" w:rsidRPr="00FA67D6">
              <w:rPr>
                <w:rFonts w:ascii="Arial" w:hAnsi="Arial" w:cs="Arial"/>
              </w:rPr>
              <w:t>C1-C2</w:t>
            </w:r>
          </w:p>
        </w:tc>
      </w:tr>
      <w:tr w:rsidR="00CB7CF9" w:rsidRPr="00FA67D6" w14:paraId="6D1322E8" w14:textId="77777777" w:rsidTr="002667AE">
        <w:tc>
          <w:tcPr>
            <w:tcW w:w="3114" w:type="dxa"/>
          </w:tcPr>
          <w:p w14:paraId="5F87C25E" w14:textId="29D8FFD7" w:rsidR="00CB7CF9" w:rsidRPr="00FA67D6" w:rsidRDefault="00CB7CF9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FA67D6">
              <w:rPr>
                <w:rFonts w:ascii="Arial" w:hAnsi="Arial" w:cs="Arial"/>
                <w:b/>
                <w:bCs/>
                <w:lang w:val="en-US"/>
              </w:rPr>
              <w:t>Materials required</w:t>
            </w:r>
          </w:p>
        </w:tc>
        <w:tc>
          <w:tcPr>
            <w:tcW w:w="5902" w:type="dxa"/>
          </w:tcPr>
          <w:p w14:paraId="58727EF5" w14:textId="2311CC23" w:rsidR="00AD6C19" w:rsidRPr="00FA67D6" w:rsidRDefault="002667AE" w:rsidP="002667A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lang w:val="en-US"/>
              </w:rPr>
            </w:pPr>
            <w:r w:rsidRPr="00FA67D6">
              <w:rPr>
                <w:rFonts w:ascii="Arial" w:hAnsi="Arial" w:cs="Arial"/>
                <w:lang w:val="en-US"/>
              </w:rPr>
              <w:t xml:space="preserve">Student’s </w:t>
            </w:r>
            <w:r w:rsidR="009F547A" w:rsidRPr="00FA67D6">
              <w:rPr>
                <w:rFonts w:ascii="Arial" w:hAnsi="Arial" w:cs="Arial"/>
                <w:lang w:val="en-US"/>
              </w:rPr>
              <w:t xml:space="preserve">Worksheet </w:t>
            </w:r>
            <w:r w:rsidR="00BA0DD1" w:rsidRPr="00FA67D6">
              <w:rPr>
                <w:rFonts w:ascii="Arial" w:hAnsi="Arial" w:cs="Arial"/>
                <w:lang w:val="en-US"/>
              </w:rPr>
              <w:t>1</w:t>
            </w:r>
            <w:r w:rsidR="009F547A" w:rsidRPr="00FA67D6">
              <w:rPr>
                <w:rFonts w:ascii="Arial" w:hAnsi="Arial" w:cs="Arial"/>
                <w:lang w:val="en-US"/>
              </w:rPr>
              <w:t xml:space="preserve">: </w:t>
            </w:r>
            <w:r w:rsidR="0038197D" w:rsidRPr="00FA67D6">
              <w:rPr>
                <w:rFonts w:ascii="Arial" w:hAnsi="Arial" w:cs="Arial"/>
                <w:lang w:val="en-US"/>
              </w:rPr>
              <w:t>Reports - tips</w:t>
            </w:r>
          </w:p>
          <w:p w14:paraId="1C23F77A" w14:textId="3ACB1C4C" w:rsidR="005D0D9E" w:rsidRPr="00FA67D6" w:rsidRDefault="002667AE" w:rsidP="002667A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lang w:val="en-US"/>
              </w:rPr>
            </w:pPr>
            <w:r w:rsidRPr="00FA67D6">
              <w:rPr>
                <w:rFonts w:ascii="Arial" w:hAnsi="Arial" w:cs="Arial"/>
                <w:lang w:val="en-US"/>
              </w:rPr>
              <w:t xml:space="preserve">Student’s </w:t>
            </w:r>
            <w:r w:rsidR="009B757B" w:rsidRPr="00FA67D6">
              <w:rPr>
                <w:rFonts w:ascii="Arial" w:hAnsi="Arial" w:cs="Arial"/>
                <w:lang w:val="en-US"/>
              </w:rPr>
              <w:t xml:space="preserve">Worksheet </w:t>
            </w:r>
            <w:r w:rsidR="00AD6C19" w:rsidRPr="00FA67D6">
              <w:rPr>
                <w:rFonts w:ascii="Arial" w:hAnsi="Arial" w:cs="Arial"/>
                <w:lang w:val="en-US"/>
              </w:rPr>
              <w:t>2</w:t>
            </w:r>
            <w:r w:rsidR="009B757B" w:rsidRPr="00FA67D6">
              <w:rPr>
                <w:rFonts w:ascii="Arial" w:hAnsi="Arial" w:cs="Arial"/>
                <w:lang w:val="en-US"/>
              </w:rPr>
              <w:t xml:space="preserve">: Linguaskill </w:t>
            </w:r>
            <w:r w:rsidR="001E3EF4" w:rsidRPr="00FA67D6">
              <w:rPr>
                <w:rFonts w:ascii="Arial" w:hAnsi="Arial" w:cs="Arial"/>
                <w:lang w:val="en-US"/>
              </w:rPr>
              <w:t xml:space="preserve">Business </w:t>
            </w:r>
            <w:r w:rsidR="005D0D9E" w:rsidRPr="00FA67D6">
              <w:rPr>
                <w:rFonts w:ascii="Arial" w:hAnsi="Arial" w:cs="Arial"/>
                <w:lang w:val="en-US"/>
              </w:rPr>
              <w:t>Writing</w:t>
            </w:r>
            <w:r w:rsidR="0053461A" w:rsidRPr="00FA67D6">
              <w:rPr>
                <w:rFonts w:ascii="Arial" w:hAnsi="Arial" w:cs="Arial"/>
                <w:lang w:val="en-US"/>
              </w:rPr>
              <w:t xml:space="preserve"> – sample task and task requirements (</w:t>
            </w:r>
            <w:r w:rsidR="001E3EF4" w:rsidRPr="00FA67D6">
              <w:rPr>
                <w:rFonts w:ascii="Arial" w:hAnsi="Arial" w:cs="Arial"/>
                <w:lang w:val="en-US"/>
              </w:rPr>
              <w:t>mentoring at work</w:t>
            </w:r>
            <w:r w:rsidR="0053461A" w:rsidRPr="00FA67D6">
              <w:rPr>
                <w:rFonts w:ascii="Arial" w:hAnsi="Arial" w:cs="Arial"/>
                <w:lang w:val="en-US"/>
              </w:rPr>
              <w:t>)</w:t>
            </w:r>
          </w:p>
          <w:p w14:paraId="763868A3" w14:textId="1D095D2A" w:rsidR="00CB7CF9" w:rsidRPr="00FA67D6" w:rsidRDefault="002667AE" w:rsidP="002667A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  <w:r w:rsidRPr="00FA67D6">
              <w:rPr>
                <w:rFonts w:ascii="Arial" w:hAnsi="Arial" w:cs="Arial"/>
                <w:lang w:val="en-US"/>
              </w:rPr>
              <w:t xml:space="preserve">Student’s </w:t>
            </w:r>
            <w:r w:rsidR="005D0D9E" w:rsidRPr="00FA67D6">
              <w:rPr>
                <w:rFonts w:ascii="Arial" w:hAnsi="Arial" w:cs="Arial"/>
                <w:lang w:val="en-US"/>
              </w:rPr>
              <w:t xml:space="preserve">Worksheet 3: </w:t>
            </w:r>
            <w:r w:rsidR="00DE7F01" w:rsidRPr="00FA67D6">
              <w:rPr>
                <w:rFonts w:ascii="Arial" w:hAnsi="Arial" w:cs="Arial"/>
                <w:lang w:val="en-US"/>
              </w:rPr>
              <w:t>Discussing &amp; evaluating –</w:t>
            </w:r>
            <w:r w:rsidR="009863E5" w:rsidRPr="00FA67D6">
              <w:rPr>
                <w:rFonts w:ascii="Arial" w:hAnsi="Arial" w:cs="Arial"/>
                <w:lang w:val="en-US"/>
              </w:rPr>
              <w:t xml:space="preserve"> </w:t>
            </w:r>
            <w:r w:rsidR="00DE7F01" w:rsidRPr="00FA67D6">
              <w:rPr>
                <w:rFonts w:ascii="Arial" w:hAnsi="Arial" w:cs="Arial"/>
                <w:lang w:val="en-US"/>
              </w:rPr>
              <w:t>evidence and opinions</w:t>
            </w:r>
          </w:p>
        </w:tc>
      </w:tr>
    </w:tbl>
    <w:p w14:paraId="46C5CEA5" w14:textId="77777777" w:rsidR="00CB7CF9" w:rsidRPr="00FA67D6" w:rsidRDefault="00CB7CF9">
      <w:pPr>
        <w:rPr>
          <w:rFonts w:ascii="Arial" w:hAnsi="Arial" w:cs="Arial"/>
          <w:b/>
          <w:bCs/>
          <w:lang w:val="en-US"/>
        </w:rPr>
      </w:pPr>
    </w:p>
    <w:p w14:paraId="4FDED2ED" w14:textId="6AEFE22C" w:rsidR="00E42DB2" w:rsidRPr="00FA67D6" w:rsidRDefault="00E42DB2">
      <w:pPr>
        <w:rPr>
          <w:rFonts w:ascii="Arial" w:hAnsi="Arial" w:cs="Arial"/>
          <w:b/>
          <w:bCs/>
          <w:lang w:val="en-US"/>
        </w:rPr>
      </w:pPr>
      <w:r w:rsidRPr="00FA67D6">
        <w:rPr>
          <w:rFonts w:ascii="Arial" w:hAnsi="Arial" w:cs="Arial"/>
          <w:b/>
          <w:bCs/>
          <w:lang w:val="en-US"/>
        </w:rPr>
        <w:t>Procedure</w:t>
      </w:r>
    </w:p>
    <w:p w14:paraId="5F6B7DD8" w14:textId="697534CB" w:rsidR="0032464E" w:rsidRPr="00FA67D6" w:rsidRDefault="003F1BDB" w:rsidP="0032464E">
      <w:pPr>
        <w:pStyle w:val="NormalWeb"/>
        <w:numPr>
          <w:ilvl w:val="0"/>
          <w:numId w:val="6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FA67D6">
        <w:rPr>
          <w:rFonts w:ascii="Arial" w:hAnsi="Arial" w:cs="Arial"/>
          <w:sz w:val="22"/>
          <w:szCs w:val="22"/>
        </w:rPr>
        <w:t xml:space="preserve">Write </w:t>
      </w:r>
      <w:r w:rsidRPr="00FA67D6">
        <w:rPr>
          <w:rFonts w:ascii="Arial" w:hAnsi="Arial" w:cs="Arial"/>
          <w:i/>
          <w:iCs/>
          <w:sz w:val="22"/>
          <w:szCs w:val="22"/>
        </w:rPr>
        <w:t xml:space="preserve">Business Correspondence </w:t>
      </w:r>
      <w:r w:rsidRPr="00FA67D6">
        <w:rPr>
          <w:rFonts w:ascii="Arial" w:hAnsi="Arial" w:cs="Arial"/>
          <w:sz w:val="22"/>
          <w:szCs w:val="22"/>
        </w:rPr>
        <w:t xml:space="preserve">on the board and elicit examples of different types from learners. </w:t>
      </w:r>
      <w:r w:rsidR="001B0591" w:rsidRPr="00FA67D6">
        <w:rPr>
          <w:rFonts w:ascii="Arial" w:hAnsi="Arial" w:cs="Arial"/>
          <w:sz w:val="22"/>
          <w:szCs w:val="22"/>
        </w:rPr>
        <w:t xml:space="preserve">Focus on </w:t>
      </w:r>
      <w:r w:rsidR="001B0591" w:rsidRPr="00FA67D6">
        <w:rPr>
          <w:rFonts w:ascii="Arial" w:hAnsi="Arial" w:cs="Arial"/>
          <w:i/>
          <w:iCs/>
          <w:sz w:val="22"/>
          <w:szCs w:val="22"/>
        </w:rPr>
        <w:t>reports</w:t>
      </w:r>
      <w:r w:rsidR="004B0C1D" w:rsidRPr="00FA67D6">
        <w:rPr>
          <w:rFonts w:ascii="Arial" w:hAnsi="Arial" w:cs="Arial"/>
          <w:i/>
          <w:iCs/>
          <w:sz w:val="22"/>
          <w:szCs w:val="22"/>
        </w:rPr>
        <w:t xml:space="preserve"> </w:t>
      </w:r>
      <w:r w:rsidR="004B0C1D" w:rsidRPr="00FA67D6">
        <w:rPr>
          <w:rFonts w:ascii="Arial" w:hAnsi="Arial" w:cs="Arial"/>
          <w:sz w:val="22"/>
          <w:szCs w:val="22"/>
        </w:rPr>
        <w:t>and ask learners to explain what th</w:t>
      </w:r>
      <w:r w:rsidR="00186EAB" w:rsidRPr="00FA67D6">
        <w:rPr>
          <w:rFonts w:ascii="Arial" w:hAnsi="Arial" w:cs="Arial"/>
          <w:sz w:val="22"/>
          <w:szCs w:val="22"/>
        </w:rPr>
        <w:t xml:space="preserve">is type of correspondence is, i.e. a document which </w:t>
      </w:r>
      <w:r w:rsidR="000177C2" w:rsidRPr="00FA67D6">
        <w:rPr>
          <w:rFonts w:ascii="Arial" w:hAnsi="Arial" w:cs="Arial"/>
          <w:sz w:val="22"/>
          <w:szCs w:val="22"/>
        </w:rPr>
        <w:t>discusses and evaluates</w:t>
      </w:r>
      <w:r w:rsidR="0067074C" w:rsidRPr="00FA67D6">
        <w:rPr>
          <w:rFonts w:ascii="Arial" w:hAnsi="Arial" w:cs="Arial"/>
          <w:sz w:val="22"/>
          <w:szCs w:val="22"/>
        </w:rPr>
        <w:t xml:space="preserve"> a problem or situation</w:t>
      </w:r>
      <w:r w:rsidR="000177C2" w:rsidRPr="00FA67D6">
        <w:rPr>
          <w:rFonts w:ascii="Arial" w:hAnsi="Arial" w:cs="Arial"/>
          <w:sz w:val="22"/>
          <w:szCs w:val="22"/>
        </w:rPr>
        <w:t xml:space="preserve"> and</w:t>
      </w:r>
      <w:r w:rsidR="00260F3A" w:rsidRPr="00FA67D6">
        <w:rPr>
          <w:rFonts w:ascii="Arial" w:hAnsi="Arial" w:cs="Arial"/>
          <w:sz w:val="22"/>
          <w:szCs w:val="22"/>
        </w:rPr>
        <w:t xml:space="preserve"> usually</w:t>
      </w:r>
      <w:r w:rsidR="000177C2" w:rsidRPr="00FA67D6">
        <w:rPr>
          <w:rFonts w:ascii="Arial" w:hAnsi="Arial" w:cs="Arial"/>
          <w:sz w:val="22"/>
          <w:szCs w:val="22"/>
        </w:rPr>
        <w:t xml:space="preserve"> ends with a </w:t>
      </w:r>
      <w:r w:rsidR="00260F3A" w:rsidRPr="00FA67D6">
        <w:rPr>
          <w:rFonts w:ascii="Arial" w:hAnsi="Arial" w:cs="Arial"/>
          <w:sz w:val="22"/>
          <w:szCs w:val="22"/>
        </w:rPr>
        <w:t>recommendation.</w:t>
      </w:r>
      <w:r w:rsidR="002D16C8" w:rsidRPr="00FA67D6">
        <w:rPr>
          <w:rFonts w:ascii="Arial" w:hAnsi="Arial" w:cs="Arial"/>
          <w:sz w:val="22"/>
          <w:szCs w:val="22"/>
        </w:rPr>
        <w:t xml:space="preserve"> </w:t>
      </w:r>
      <w:r w:rsidR="00653C05" w:rsidRPr="00FA67D6">
        <w:rPr>
          <w:rFonts w:ascii="Arial" w:hAnsi="Arial" w:cs="Arial"/>
          <w:sz w:val="22"/>
          <w:szCs w:val="22"/>
        </w:rPr>
        <w:t xml:space="preserve">Give learners a copy of </w:t>
      </w:r>
      <w:r w:rsidR="002667AE" w:rsidRPr="00FA67D6">
        <w:rPr>
          <w:rFonts w:ascii="Arial" w:hAnsi="Arial" w:cs="Arial"/>
          <w:b/>
          <w:bCs/>
          <w:sz w:val="22"/>
          <w:szCs w:val="22"/>
          <w:lang w:val="en-US"/>
        </w:rPr>
        <w:t>Student’s</w:t>
      </w:r>
      <w:r w:rsidR="002667AE" w:rsidRPr="00FA67D6">
        <w:rPr>
          <w:rFonts w:ascii="Arial" w:hAnsi="Arial" w:cs="Arial"/>
          <w:sz w:val="22"/>
          <w:szCs w:val="22"/>
          <w:lang w:val="en-US"/>
        </w:rPr>
        <w:t xml:space="preserve"> </w:t>
      </w:r>
      <w:r w:rsidR="00653C05" w:rsidRPr="00FA67D6">
        <w:rPr>
          <w:rFonts w:ascii="Arial" w:hAnsi="Arial" w:cs="Arial"/>
          <w:b/>
          <w:bCs/>
          <w:sz w:val="22"/>
          <w:szCs w:val="22"/>
        </w:rPr>
        <w:t xml:space="preserve">Worksheet </w:t>
      </w:r>
      <w:r w:rsidR="00CE3E8A" w:rsidRPr="00FA67D6">
        <w:rPr>
          <w:rFonts w:ascii="Arial" w:hAnsi="Arial" w:cs="Arial"/>
          <w:b/>
          <w:bCs/>
          <w:sz w:val="22"/>
          <w:szCs w:val="22"/>
        </w:rPr>
        <w:t>1</w:t>
      </w:r>
      <w:r w:rsidR="00653C05" w:rsidRPr="00FA67D6">
        <w:rPr>
          <w:rFonts w:ascii="Arial" w:hAnsi="Arial" w:cs="Arial"/>
          <w:b/>
          <w:bCs/>
          <w:sz w:val="22"/>
          <w:szCs w:val="22"/>
        </w:rPr>
        <w:t xml:space="preserve"> </w:t>
      </w:r>
      <w:r w:rsidR="00653C05" w:rsidRPr="00FA67D6">
        <w:rPr>
          <w:rFonts w:ascii="Arial" w:hAnsi="Arial" w:cs="Arial"/>
          <w:sz w:val="22"/>
          <w:szCs w:val="22"/>
        </w:rPr>
        <w:t xml:space="preserve">and ask them to think of </w:t>
      </w:r>
      <w:r w:rsidR="001E7E06" w:rsidRPr="00FA67D6">
        <w:rPr>
          <w:rFonts w:ascii="Arial" w:hAnsi="Arial" w:cs="Arial"/>
          <w:sz w:val="22"/>
          <w:szCs w:val="22"/>
        </w:rPr>
        <w:t xml:space="preserve">tips on </w:t>
      </w:r>
      <w:r w:rsidR="00A61A68" w:rsidRPr="00FA67D6">
        <w:rPr>
          <w:rFonts w:ascii="Arial" w:hAnsi="Arial" w:cs="Arial"/>
          <w:sz w:val="22"/>
          <w:szCs w:val="22"/>
        </w:rPr>
        <w:t>what</w:t>
      </w:r>
      <w:r w:rsidR="00653C05" w:rsidRPr="00FA67D6">
        <w:rPr>
          <w:rFonts w:ascii="Arial" w:hAnsi="Arial" w:cs="Arial"/>
          <w:sz w:val="22"/>
          <w:szCs w:val="22"/>
        </w:rPr>
        <w:t xml:space="preserve"> reports</w:t>
      </w:r>
      <w:r w:rsidR="00A61A68" w:rsidRPr="00FA67D6">
        <w:rPr>
          <w:rFonts w:ascii="Arial" w:hAnsi="Arial" w:cs="Arial"/>
          <w:sz w:val="22"/>
          <w:szCs w:val="22"/>
        </w:rPr>
        <w:t xml:space="preserve"> </w:t>
      </w:r>
      <w:r w:rsidR="002B37F1" w:rsidRPr="00FA67D6">
        <w:rPr>
          <w:rFonts w:ascii="Arial" w:hAnsi="Arial" w:cs="Arial"/>
          <w:i/>
          <w:iCs/>
          <w:sz w:val="22"/>
          <w:szCs w:val="22"/>
        </w:rPr>
        <w:t xml:space="preserve">should </w:t>
      </w:r>
      <w:r w:rsidR="002B37F1" w:rsidRPr="00FA67D6">
        <w:rPr>
          <w:rFonts w:ascii="Arial" w:hAnsi="Arial" w:cs="Arial"/>
          <w:sz w:val="22"/>
          <w:szCs w:val="22"/>
        </w:rPr>
        <w:t xml:space="preserve">and </w:t>
      </w:r>
      <w:r w:rsidR="002B37F1" w:rsidRPr="00FA67D6">
        <w:rPr>
          <w:rFonts w:ascii="Arial" w:hAnsi="Arial" w:cs="Arial"/>
          <w:i/>
          <w:iCs/>
          <w:sz w:val="22"/>
          <w:szCs w:val="22"/>
        </w:rPr>
        <w:t xml:space="preserve">should not </w:t>
      </w:r>
      <w:r w:rsidR="0019316C" w:rsidRPr="00FA67D6">
        <w:rPr>
          <w:rFonts w:ascii="Arial" w:hAnsi="Arial" w:cs="Arial"/>
          <w:sz w:val="22"/>
          <w:szCs w:val="22"/>
        </w:rPr>
        <w:t>include</w:t>
      </w:r>
      <w:r w:rsidR="00935B19" w:rsidRPr="00FA67D6">
        <w:rPr>
          <w:rFonts w:ascii="Arial" w:hAnsi="Arial" w:cs="Arial"/>
          <w:sz w:val="22"/>
          <w:szCs w:val="22"/>
        </w:rPr>
        <w:t>, using the prompt words on the worksheet</w:t>
      </w:r>
      <w:r w:rsidR="002B37F1" w:rsidRPr="00FA67D6">
        <w:rPr>
          <w:rFonts w:ascii="Arial" w:hAnsi="Arial" w:cs="Arial"/>
          <w:sz w:val="22"/>
          <w:szCs w:val="22"/>
        </w:rPr>
        <w:t xml:space="preserve">. </w:t>
      </w:r>
      <w:r w:rsidR="00EA1677" w:rsidRPr="00FA67D6">
        <w:rPr>
          <w:rFonts w:ascii="Arial" w:hAnsi="Arial" w:cs="Arial"/>
          <w:sz w:val="22"/>
          <w:szCs w:val="22"/>
        </w:rPr>
        <w:t>Learners can work with a partner before checking with the whole group.</w:t>
      </w:r>
      <w:r w:rsidR="00935B19" w:rsidRPr="00FA67D6">
        <w:rPr>
          <w:rFonts w:ascii="Arial" w:hAnsi="Arial" w:cs="Arial"/>
          <w:sz w:val="22"/>
          <w:szCs w:val="22"/>
        </w:rPr>
        <w:t xml:space="preserve"> In feedback, make sure the points in the key are all covered</w:t>
      </w:r>
      <w:r w:rsidR="005651FD" w:rsidRPr="00FA67D6">
        <w:rPr>
          <w:rFonts w:ascii="Arial" w:hAnsi="Arial" w:cs="Arial"/>
          <w:sz w:val="22"/>
          <w:szCs w:val="22"/>
        </w:rPr>
        <w:t xml:space="preserve"> and elicit some useful expressions for introducing the aims of the report (i.e. </w:t>
      </w:r>
      <w:r w:rsidR="005651FD" w:rsidRPr="00FA67D6">
        <w:rPr>
          <w:rFonts w:ascii="Arial" w:hAnsi="Arial" w:cs="Arial"/>
          <w:i/>
          <w:iCs/>
          <w:sz w:val="22"/>
          <w:szCs w:val="22"/>
        </w:rPr>
        <w:t xml:space="preserve">The </w:t>
      </w:r>
      <w:r w:rsidR="00FD6CDC" w:rsidRPr="00FA67D6">
        <w:rPr>
          <w:rFonts w:ascii="Arial" w:hAnsi="Arial" w:cs="Arial"/>
          <w:i/>
          <w:iCs/>
          <w:sz w:val="22"/>
          <w:szCs w:val="22"/>
        </w:rPr>
        <w:t>purpose</w:t>
      </w:r>
      <w:r w:rsidR="005651FD" w:rsidRPr="00FA67D6">
        <w:rPr>
          <w:rFonts w:ascii="Arial" w:hAnsi="Arial" w:cs="Arial"/>
          <w:i/>
          <w:iCs/>
          <w:sz w:val="22"/>
          <w:szCs w:val="22"/>
        </w:rPr>
        <w:t xml:space="preserve"> of this report is to</w:t>
      </w:r>
      <w:r w:rsidR="00654D81" w:rsidRPr="00FA67D6">
        <w:rPr>
          <w:rFonts w:ascii="Arial" w:hAnsi="Arial" w:cs="Arial"/>
          <w:i/>
          <w:iCs/>
          <w:sz w:val="22"/>
          <w:szCs w:val="22"/>
        </w:rPr>
        <w:t xml:space="preserve"> outline</w:t>
      </w:r>
      <w:r w:rsidR="005651FD" w:rsidRPr="00FA67D6">
        <w:rPr>
          <w:rFonts w:ascii="Arial" w:hAnsi="Arial" w:cs="Arial"/>
          <w:i/>
          <w:iCs/>
          <w:sz w:val="22"/>
          <w:szCs w:val="22"/>
        </w:rPr>
        <w:t xml:space="preserve"> </w:t>
      </w:r>
      <w:r w:rsidR="00AE4F63" w:rsidRPr="00FA67D6">
        <w:rPr>
          <w:rFonts w:ascii="Arial" w:hAnsi="Arial" w:cs="Arial"/>
          <w:i/>
          <w:iCs/>
          <w:sz w:val="22"/>
          <w:szCs w:val="22"/>
        </w:rPr>
        <w:t>…</w:t>
      </w:r>
      <w:r w:rsidR="005651FD" w:rsidRPr="00FA67D6">
        <w:rPr>
          <w:rFonts w:ascii="Arial" w:hAnsi="Arial" w:cs="Arial"/>
          <w:i/>
          <w:iCs/>
          <w:sz w:val="22"/>
          <w:szCs w:val="22"/>
        </w:rPr>
        <w:t xml:space="preserve"> / This report aims to</w:t>
      </w:r>
      <w:r w:rsidR="00654D81" w:rsidRPr="00FA67D6">
        <w:rPr>
          <w:rFonts w:ascii="Arial" w:hAnsi="Arial" w:cs="Arial"/>
          <w:i/>
          <w:iCs/>
          <w:sz w:val="22"/>
          <w:szCs w:val="22"/>
        </w:rPr>
        <w:t xml:space="preserve"> consider</w:t>
      </w:r>
      <w:r w:rsidR="005651FD" w:rsidRPr="00FA67D6">
        <w:rPr>
          <w:rFonts w:ascii="Arial" w:hAnsi="Arial" w:cs="Arial"/>
          <w:i/>
          <w:iCs/>
          <w:sz w:val="22"/>
          <w:szCs w:val="22"/>
        </w:rPr>
        <w:t xml:space="preserve"> …</w:t>
      </w:r>
      <w:r w:rsidR="005651FD" w:rsidRPr="00FA67D6">
        <w:rPr>
          <w:rFonts w:ascii="Arial" w:hAnsi="Arial" w:cs="Arial"/>
          <w:sz w:val="22"/>
          <w:szCs w:val="22"/>
        </w:rPr>
        <w:t xml:space="preserve">) and the conclusion (i.e. </w:t>
      </w:r>
      <w:r w:rsidR="008F600D" w:rsidRPr="00FA67D6">
        <w:rPr>
          <w:rFonts w:ascii="Arial" w:hAnsi="Arial" w:cs="Arial"/>
          <w:i/>
          <w:iCs/>
          <w:sz w:val="22"/>
          <w:szCs w:val="22"/>
        </w:rPr>
        <w:t xml:space="preserve">In conclusion, </w:t>
      </w:r>
      <w:r w:rsidR="00FD6CDC" w:rsidRPr="00FA67D6">
        <w:rPr>
          <w:rFonts w:ascii="Arial" w:hAnsi="Arial" w:cs="Arial"/>
          <w:i/>
          <w:iCs/>
          <w:sz w:val="22"/>
          <w:szCs w:val="22"/>
        </w:rPr>
        <w:t>… / To conclude</w:t>
      </w:r>
      <w:r w:rsidR="00AE4F63" w:rsidRPr="00FA67D6">
        <w:rPr>
          <w:rFonts w:ascii="Arial" w:hAnsi="Arial" w:cs="Arial"/>
          <w:i/>
          <w:iCs/>
          <w:sz w:val="22"/>
          <w:szCs w:val="22"/>
        </w:rPr>
        <w:t xml:space="preserve"> …</w:t>
      </w:r>
      <w:r w:rsidR="00432CDD" w:rsidRPr="00FA67D6">
        <w:rPr>
          <w:rFonts w:ascii="Arial" w:hAnsi="Arial" w:cs="Arial"/>
          <w:i/>
          <w:iCs/>
          <w:sz w:val="22"/>
          <w:szCs w:val="22"/>
        </w:rPr>
        <w:t xml:space="preserve"> / For the reasons given above, my recommendation is to …</w:t>
      </w:r>
      <w:r w:rsidR="00432CDD" w:rsidRPr="00FA67D6">
        <w:rPr>
          <w:rFonts w:ascii="Arial" w:hAnsi="Arial" w:cs="Arial"/>
          <w:sz w:val="22"/>
          <w:szCs w:val="22"/>
        </w:rPr>
        <w:t>).</w:t>
      </w:r>
    </w:p>
    <w:p w14:paraId="5C15B846" w14:textId="5892B1EB" w:rsidR="00B805F6" w:rsidRPr="00FA67D6" w:rsidRDefault="009B1EB2" w:rsidP="00EA6B70">
      <w:pPr>
        <w:pStyle w:val="NormalWeb"/>
        <w:numPr>
          <w:ilvl w:val="0"/>
          <w:numId w:val="6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FA67D6">
        <w:rPr>
          <w:rFonts w:ascii="Arial" w:hAnsi="Arial" w:cs="Arial"/>
          <w:sz w:val="22"/>
          <w:szCs w:val="22"/>
        </w:rPr>
        <w:t xml:space="preserve">Tell learners </w:t>
      </w:r>
      <w:r w:rsidR="00C52477" w:rsidRPr="00FA67D6">
        <w:rPr>
          <w:rFonts w:ascii="Arial" w:hAnsi="Arial" w:cs="Arial"/>
          <w:sz w:val="22"/>
          <w:szCs w:val="22"/>
        </w:rPr>
        <w:t xml:space="preserve">that </w:t>
      </w:r>
      <w:r w:rsidR="008815A1" w:rsidRPr="00FA67D6">
        <w:rPr>
          <w:rFonts w:ascii="Arial" w:hAnsi="Arial" w:cs="Arial"/>
          <w:sz w:val="22"/>
          <w:szCs w:val="22"/>
        </w:rPr>
        <w:t xml:space="preserve">for the </w:t>
      </w:r>
      <w:r w:rsidRPr="00FA67D6">
        <w:rPr>
          <w:rFonts w:ascii="Arial" w:hAnsi="Arial" w:cs="Arial"/>
          <w:sz w:val="22"/>
          <w:szCs w:val="22"/>
        </w:rPr>
        <w:t>Linguaskill Business Writing task</w:t>
      </w:r>
      <w:r w:rsidR="008815A1" w:rsidRPr="00FA67D6">
        <w:rPr>
          <w:rFonts w:ascii="Arial" w:hAnsi="Arial" w:cs="Arial"/>
          <w:sz w:val="22"/>
          <w:szCs w:val="22"/>
        </w:rPr>
        <w:t xml:space="preserve"> they need write a report. They will be presented with a work situation, for example a new policy is being discussed, and they need to discuss and evalua</w:t>
      </w:r>
      <w:r w:rsidR="00AE4F63" w:rsidRPr="00FA67D6">
        <w:rPr>
          <w:rFonts w:ascii="Arial" w:hAnsi="Arial" w:cs="Arial"/>
          <w:sz w:val="22"/>
          <w:szCs w:val="22"/>
        </w:rPr>
        <w:t>te</w:t>
      </w:r>
      <w:r w:rsidR="008815A1" w:rsidRPr="00FA67D6">
        <w:rPr>
          <w:rFonts w:ascii="Arial" w:hAnsi="Arial" w:cs="Arial"/>
          <w:sz w:val="22"/>
          <w:szCs w:val="22"/>
        </w:rPr>
        <w:t xml:space="preserve"> the policy and make recommendations. Give learners a copy of </w:t>
      </w:r>
      <w:r w:rsidR="002667AE" w:rsidRPr="00FA67D6">
        <w:rPr>
          <w:rFonts w:ascii="Arial" w:hAnsi="Arial" w:cs="Arial"/>
          <w:b/>
          <w:bCs/>
          <w:sz w:val="22"/>
          <w:szCs w:val="22"/>
          <w:lang w:val="en-US"/>
        </w:rPr>
        <w:t>Student’s</w:t>
      </w:r>
      <w:r w:rsidR="002667AE" w:rsidRPr="00FA67D6">
        <w:rPr>
          <w:rFonts w:ascii="Arial" w:hAnsi="Arial" w:cs="Arial"/>
          <w:b/>
          <w:bCs/>
          <w:sz w:val="22"/>
          <w:szCs w:val="22"/>
        </w:rPr>
        <w:t xml:space="preserve"> </w:t>
      </w:r>
      <w:r w:rsidR="008815A1" w:rsidRPr="00FA67D6">
        <w:rPr>
          <w:rFonts w:ascii="Arial" w:hAnsi="Arial" w:cs="Arial"/>
          <w:b/>
          <w:bCs/>
          <w:sz w:val="22"/>
          <w:szCs w:val="22"/>
        </w:rPr>
        <w:t xml:space="preserve">Worksheet 2 </w:t>
      </w:r>
      <w:r w:rsidR="008815A1" w:rsidRPr="00FA67D6">
        <w:rPr>
          <w:rFonts w:ascii="Arial" w:hAnsi="Arial" w:cs="Arial"/>
          <w:sz w:val="22"/>
          <w:szCs w:val="22"/>
        </w:rPr>
        <w:t xml:space="preserve">and tell them to read the task and answer the questions below. </w:t>
      </w:r>
      <w:r w:rsidR="003A0B2E" w:rsidRPr="00FA67D6">
        <w:rPr>
          <w:rFonts w:ascii="Arial" w:hAnsi="Arial" w:cs="Arial"/>
          <w:sz w:val="22"/>
          <w:szCs w:val="22"/>
        </w:rPr>
        <w:t xml:space="preserve">In feedback, </w:t>
      </w:r>
      <w:r w:rsidR="00443B1F" w:rsidRPr="00FA67D6">
        <w:rPr>
          <w:rFonts w:ascii="Arial" w:hAnsi="Arial" w:cs="Arial"/>
          <w:sz w:val="22"/>
          <w:szCs w:val="22"/>
        </w:rPr>
        <w:t xml:space="preserve">use the notes in the key to clarify points and check understanding of </w:t>
      </w:r>
      <w:r w:rsidR="00443B1F" w:rsidRPr="00FA67D6">
        <w:rPr>
          <w:rFonts w:ascii="Arial" w:hAnsi="Arial" w:cs="Arial"/>
          <w:i/>
          <w:iCs/>
          <w:sz w:val="22"/>
          <w:szCs w:val="22"/>
        </w:rPr>
        <w:t>mentoring</w:t>
      </w:r>
      <w:r w:rsidR="00443B1F" w:rsidRPr="00FA67D6">
        <w:rPr>
          <w:rFonts w:ascii="Arial" w:hAnsi="Arial" w:cs="Arial"/>
          <w:sz w:val="22"/>
          <w:szCs w:val="22"/>
        </w:rPr>
        <w:t xml:space="preserve">. </w:t>
      </w:r>
      <w:r w:rsidR="00EA6B70" w:rsidRPr="00FA67D6">
        <w:rPr>
          <w:rFonts w:ascii="Arial" w:hAnsi="Arial" w:cs="Arial"/>
          <w:sz w:val="22"/>
          <w:szCs w:val="22"/>
        </w:rPr>
        <w:t xml:space="preserve">Explain to learners how the </w:t>
      </w:r>
      <w:r w:rsidR="00EA6B70" w:rsidRPr="00FA67D6">
        <w:rPr>
          <w:rFonts w:ascii="Arial" w:hAnsi="Arial" w:cs="Arial"/>
          <w:sz w:val="22"/>
          <w:szCs w:val="22"/>
        </w:rPr>
        <w:lastRenderedPageBreak/>
        <w:t>lesson activities are connected to the assessment of this task type. A</w:t>
      </w:r>
      <w:r w:rsidR="002800BE" w:rsidRPr="00FA67D6">
        <w:rPr>
          <w:rFonts w:ascii="Arial" w:hAnsi="Arial" w:cs="Arial"/>
          <w:sz w:val="22"/>
          <w:szCs w:val="22"/>
        </w:rPr>
        <w:t xml:space="preserve">ssessment is based on three criteria: Communicative Achievement </w:t>
      </w:r>
      <w:r w:rsidR="00EF2CEB" w:rsidRPr="00FA67D6">
        <w:rPr>
          <w:rFonts w:ascii="Arial" w:hAnsi="Arial" w:cs="Arial"/>
          <w:sz w:val="22"/>
          <w:szCs w:val="22"/>
        </w:rPr>
        <w:t>(using an appropriate report style</w:t>
      </w:r>
      <w:r w:rsidR="0009293E" w:rsidRPr="00FA67D6">
        <w:rPr>
          <w:rFonts w:ascii="Arial" w:hAnsi="Arial" w:cs="Arial"/>
          <w:sz w:val="22"/>
          <w:szCs w:val="22"/>
        </w:rPr>
        <w:t xml:space="preserve"> to </w:t>
      </w:r>
      <w:r w:rsidR="000057A3" w:rsidRPr="00FA67D6">
        <w:rPr>
          <w:rFonts w:ascii="Arial" w:hAnsi="Arial" w:cs="Arial"/>
          <w:sz w:val="22"/>
          <w:szCs w:val="22"/>
        </w:rPr>
        <w:t>communicate with the reader effectively</w:t>
      </w:r>
      <w:r w:rsidR="00EF2CEB" w:rsidRPr="00FA67D6">
        <w:rPr>
          <w:rFonts w:ascii="Arial" w:hAnsi="Arial" w:cs="Arial"/>
          <w:sz w:val="22"/>
          <w:szCs w:val="22"/>
        </w:rPr>
        <w:t>)</w:t>
      </w:r>
      <w:r w:rsidR="0060769C" w:rsidRPr="00FA67D6">
        <w:rPr>
          <w:rFonts w:ascii="Arial" w:hAnsi="Arial" w:cs="Arial"/>
          <w:sz w:val="22"/>
          <w:szCs w:val="22"/>
        </w:rPr>
        <w:t>; Organisation (</w:t>
      </w:r>
      <w:r w:rsidR="000057A3" w:rsidRPr="00FA67D6">
        <w:rPr>
          <w:rFonts w:ascii="Arial" w:hAnsi="Arial" w:cs="Arial"/>
          <w:sz w:val="22"/>
          <w:szCs w:val="22"/>
        </w:rPr>
        <w:t xml:space="preserve">presenting ideas in a well-organised and coherent </w:t>
      </w:r>
      <w:r w:rsidR="004B07B0" w:rsidRPr="00FA67D6">
        <w:rPr>
          <w:rFonts w:ascii="Arial" w:hAnsi="Arial" w:cs="Arial"/>
          <w:sz w:val="22"/>
          <w:szCs w:val="22"/>
        </w:rPr>
        <w:t>way)</w:t>
      </w:r>
      <w:r w:rsidR="0060769C" w:rsidRPr="00FA67D6">
        <w:rPr>
          <w:rFonts w:ascii="Arial" w:hAnsi="Arial" w:cs="Arial"/>
          <w:sz w:val="22"/>
          <w:szCs w:val="22"/>
        </w:rPr>
        <w:t>; Language</w:t>
      </w:r>
      <w:r w:rsidR="004B07B0" w:rsidRPr="00FA67D6">
        <w:rPr>
          <w:rFonts w:ascii="Arial" w:hAnsi="Arial" w:cs="Arial"/>
          <w:sz w:val="22"/>
          <w:szCs w:val="22"/>
        </w:rPr>
        <w:t xml:space="preserve"> (range </w:t>
      </w:r>
      <w:r w:rsidR="00166082" w:rsidRPr="00FA67D6">
        <w:rPr>
          <w:rFonts w:ascii="Arial" w:hAnsi="Arial" w:cs="Arial"/>
          <w:sz w:val="22"/>
          <w:szCs w:val="22"/>
        </w:rPr>
        <w:t xml:space="preserve">and control </w:t>
      </w:r>
      <w:r w:rsidR="004B07B0" w:rsidRPr="00FA67D6">
        <w:rPr>
          <w:rFonts w:ascii="Arial" w:hAnsi="Arial" w:cs="Arial"/>
          <w:sz w:val="22"/>
          <w:szCs w:val="22"/>
        </w:rPr>
        <w:t>of suitable language</w:t>
      </w:r>
      <w:r w:rsidR="00166082" w:rsidRPr="00FA67D6">
        <w:rPr>
          <w:rFonts w:ascii="Arial" w:hAnsi="Arial" w:cs="Arial"/>
          <w:sz w:val="22"/>
          <w:szCs w:val="22"/>
        </w:rPr>
        <w:t xml:space="preserve">). </w:t>
      </w:r>
      <w:r w:rsidR="0060769C" w:rsidRPr="00FA67D6">
        <w:rPr>
          <w:rFonts w:ascii="Arial" w:hAnsi="Arial" w:cs="Arial"/>
          <w:sz w:val="22"/>
          <w:szCs w:val="22"/>
        </w:rPr>
        <w:t xml:space="preserve"> </w:t>
      </w:r>
    </w:p>
    <w:p w14:paraId="035C8AA1" w14:textId="540470E7" w:rsidR="00443B1F" w:rsidRPr="00FA67D6" w:rsidRDefault="00443B1F" w:rsidP="0032464E">
      <w:pPr>
        <w:pStyle w:val="NormalWeb"/>
        <w:numPr>
          <w:ilvl w:val="0"/>
          <w:numId w:val="6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FA67D6">
        <w:rPr>
          <w:rFonts w:ascii="Arial" w:hAnsi="Arial" w:cs="Arial"/>
          <w:sz w:val="22"/>
          <w:szCs w:val="22"/>
        </w:rPr>
        <w:t xml:space="preserve">Divide learners into three groups. Give learners in each group a different role: </w:t>
      </w:r>
      <w:r w:rsidR="00992DC1" w:rsidRPr="00FA67D6">
        <w:rPr>
          <w:rFonts w:ascii="Arial" w:hAnsi="Arial" w:cs="Arial"/>
          <w:sz w:val="22"/>
          <w:szCs w:val="22"/>
        </w:rPr>
        <w:t>inexperienced employee, experienced employee, work department. In their groups, learners should discuss the pros and cons of a mentoring programme from their perspective. After two or three minutes, re-organise learners into groups of three, with one representative from each of the original groups. Learners compare their ideas and decide who is most likely to benefit from a mentoring scheme.</w:t>
      </w:r>
    </w:p>
    <w:p w14:paraId="1F0F4C20" w14:textId="06553EFF" w:rsidR="009F7868" w:rsidRPr="00FA67D6" w:rsidRDefault="00067445" w:rsidP="0032464E">
      <w:pPr>
        <w:pStyle w:val="NormalWeb"/>
        <w:numPr>
          <w:ilvl w:val="0"/>
          <w:numId w:val="6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FA67D6">
        <w:rPr>
          <w:rFonts w:ascii="Arial" w:hAnsi="Arial" w:cs="Arial"/>
          <w:sz w:val="22"/>
          <w:szCs w:val="22"/>
        </w:rPr>
        <w:t xml:space="preserve">Ask learners to look again at the task on </w:t>
      </w:r>
      <w:r w:rsidR="002667AE" w:rsidRPr="00FA67D6">
        <w:rPr>
          <w:rFonts w:ascii="Arial" w:hAnsi="Arial" w:cs="Arial"/>
          <w:b/>
          <w:bCs/>
          <w:sz w:val="22"/>
          <w:szCs w:val="22"/>
          <w:lang w:val="en-US"/>
        </w:rPr>
        <w:t>Student’s</w:t>
      </w:r>
      <w:r w:rsidR="002667AE" w:rsidRPr="00FA67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FA67D6">
        <w:rPr>
          <w:rFonts w:ascii="Arial" w:hAnsi="Arial" w:cs="Arial"/>
          <w:b/>
          <w:bCs/>
          <w:sz w:val="22"/>
          <w:szCs w:val="22"/>
        </w:rPr>
        <w:t xml:space="preserve">Worksheet 2 </w:t>
      </w:r>
      <w:r w:rsidRPr="00FA67D6">
        <w:rPr>
          <w:rFonts w:ascii="Arial" w:hAnsi="Arial" w:cs="Arial"/>
          <w:sz w:val="22"/>
          <w:szCs w:val="22"/>
        </w:rPr>
        <w:t xml:space="preserve">and </w:t>
      </w:r>
      <w:r w:rsidR="00135761" w:rsidRPr="00FA67D6">
        <w:rPr>
          <w:rFonts w:ascii="Arial" w:hAnsi="Arial" w:cs="Arial"/>
          <w:sz w:val="22"/>
          <w:szCs w:val="22"/>
        </w:rPr>
        <w:t xml:space="preserve">say what they think </w:t>
      </w:r>
      <w:r w:rsidR="00327C72" w:rsidRPr="00FA67D6">
        <w:rPr>
          <w:rFonts w:ascii="Arial" w:hAnsi="Arial" w:cs="Arial"/>
          <w:i/>
          <w:iCs/>
          <w:sz w:val="22"/>
          <w:szCs w:val="22"/>
        </w:rPr>
        <w:t xml:space="preserve">discuss </w:t>
      </w:r>
      <w:r w:rsidR="00327C72" w:rsidRPr="00FA67D6">
        <w:rPr>
          <w:rFonts w:ascii="Arial" w:hAnsi="Arial" w:cs="Arial"/>
          <w:sz w:val="22"/>
          <w:szCs w:val="22"/>
        </w:rPr>
        <w:t xml:space="preserve">and </w:t>
      </w:r>
      <w:r w:rsidR="00327C72" w:rsidRPr="00FA67D6">
        <w:rPr>
          <w:rFonts w:ascii="Arial" w:hAnsi="Arial" w:cs="Arial"/>
          <w:i/>
          <w:iCs/>
          <w:sz w:val="22"/>
          <w:szCs w:val="22"/>
        </w:rPr>
        <w:t xml:space="preserve">evaluate </w:t>
      </w:r>
      <w:r w:rsidR="00327C72" w:rsidRPr="00FA67D6">
        <w:rPr>
          <w:rFonts w:ascii="Arial" w:hAnsi="Arial" w:cs="Arial"/>
          <w:sz w:val="22"/>
          <w:szCs w:val="22"/>
        </w:rPr>
        <w:t xml:space="preserve">mean. </w:t>
      </w:r>
      <w:r w:rsidR="00D40317" w:rsidRPr="00FA67D6">
        <w:rPr>
          <w:rFonts w:ascii="Arial" w:hAnsi="Arial" w:cs="Arial"/>
          <w:sz w:val="22"/>
          <w:szCs w:val="22"/>
        </w:rPr>
        <w:t xml:space="preserve">Listen to learners’ suggestions then clarify that </w:t>
      </w:r>
      <w:r w:rsidR="00135761" w:rsidRPr="00FA67D6">
        <w:rPr>
          <w:rFonts w:ascii="Arial" w:hAnsi="Arial" w:cs="Arial"/>
          <w:sz w:val="22"/>
          <w:szCs w:val="22"/>
        </w:rPr>
        <w:t xml:space="preserve">when discussing and evaluating they need to </w:t>
      </w:r>
      <w:r w:rsidR="002E33A9" w:rsidRPr="00FA67D6">
        <w:rPr>
          <w:rFonts w:ascii="Arial" w:hAnsi="Arial" w:cs="Arial"/>
          <w:sz w:val="22"/>
          <w:szCs w:val="22"/>
        </w:rPr>
        <w:t xml:space="preserve">look at </w:t>
      </w:r>
      <w:r w:rsidR="009A32C0" w:rsidRPr="00FA67D6">
        <w:rPr>
          <w:rFonts w:ascii="Arial" w:hAnsi="Arial" w:cs="Arial"/>
          <w:sz w:val="22"/>
          <w:szCs w:val="22"/>
        </w:rPr>
        <w:t>al</w:t>
      </w:r>
      <w:r w:rsidR="008736C8" w:rsidRPr="00FA67D6">
        <w:rPr>
          <w:rFonts w:ascii="Arial" w:hAnsi="Arial" w:cs="Arial"/>
          <w:sz w:val="22"/>
          <w:szCs w:val="22"/>
        </w:rPr>
        <w:t>l aspects</w:t>
      </w:r>
      <w:r w:rsidR="002E33A9" w:rsidRPr="00FA67D6">
        <w:rPr>
          <w:rFonts w:ascii="Arial" w:hAnsi="Arial" w:cs="Arial"/>
          <w:sz w:val="22"/>
          <w:szCs w:val="22"/>
        </w:rPr>
        <w:t xml:space="preserve"> of an issue</w:t>
      </w:r>
      <w:r w:rsidR="004F4F42" w:rsidRPr="00FA67D6">
        <w:rPr>
          <w:rFonts w:ascii="Arial" w:hAnsi="Arial" w:cs="Arial"/>
          <w:sz w:val="22"/>
          <w:szCs w:val="22"/>
        </w:rPr>
        <w:t xml:space="preserve"> (</w:t>
      </w:r>
      <w:r w:rsidR="009A32C0" w:rsidRPr="00FA67D6">
        <w:rPr>
          <w:rFonts w:ascii="Arial" w:hAnsi="Arial" w:cs="Arial"/>
          <w:sz w:val="22"/>
          <w:szCs w:val="22"/>
        </w:rPr>
        <w:t xml:space="preserve">i.e. different </w:t>
      </w:r>
      <w:r w:rsidR="008A7DF3" w:rsidRPr="00FA67D6">
        <w:rPr>
          <w:rFonts w:ascii="Arial" w:hAnsi="Arial" w:cs="Arial"/>
          <w:sz w:val="22"/>
          <w:szCs w:val="22"/>
        </w:rPr>
        <w:t>viewpoints</w:t>
      </w:r>
      <w:r w:rsidR="004F4F42" w:rsidRPr="00FA67D6">
        <w:rPr>
          <w:rFonts w:ascii="Arial" w:hAnsi="Arial" w:cs="Arial"/>
          <w:sz w:val="22"/>
          <w:szCs w:val="22"/>
        </w:rPr>
        <w:t>)</w:t>
      </w:r>
      <w:r w:rsidR="008A7DF3" w:rsidRPr="00FA67D6">
        <w:rPr>
          <w:rFonts w:ascii="Arial" w:hAnsi="Arial" w:cs="Arial"/>
          <w:sz w:val="22"/>
          <w:szCs w:val="22"/>
        </w:rPr>
        <w:t>,</w:t>
      </w:r>
      <w:r w:rsidR="00F47A00" w:rsidRPr="00FA67D6">
        <w:rPr>
          <w:rFonts w:ascii="Arial" w:hAnsi="Arial" w:cs="Arial"/>
          <w:sz w:val="22"/>
          <w:szCs w:val="22"/>
        </w:rPr>
        <w:t xml:space="preserve"> and </w:t>
      </w:r>
      <w:r w:rsidR="008A7DF3" w:rsidRPr="00FA67D6">
        <w:rPr>
          <w:rFonts w:ascii="Arial" w:hAnsi="Arial" w:cs="Arial"/>
          <w:sz w:val="22"/>
          <w:szCs w:val="22"/>
        </w:rPr>
        <w:t xml:space="preserve">also </w:t>
      </w:r>
      <w:r w:rsidR="006652A7" w:rsidRPr="00FA67D6">
        <w:rPr>
          <w:rFonts w:ascii="Arial" w:hAnsi="Arial" w:cs="Arial"/>
          <w:sz w:val="22"/>
          <w:szCs w:val="22"/>
        </w:rPr>
        <w:t>indicate</w:t>
      </w:r>
      <w:r w:rsidR="00291D93" w:rsidRPr="00FA67D6">
        <w:rPr>
          <w:rFonts w:ascii="Arial" w:hAnsi="Arial" w:cs="Arial"/>
          <w:sz w:val="22"/>
          <w:szCs w:val="22"/>
        </w:rPr>
        <w:t xml:space="preserve"> their opinions </w:t>
      </w:r>
      <w:r w:rsidR="004F4F42" w:rsidRPr="00FA67D6">
        <w:rPr>
          <w:rFonts w:ascii="Arial" w:hAnsi="Arial" w:cs="Arial"/>
          <w:sz w:val="22"/>
          <w:szCs w:val="22"/>
        </w:rPr>
        <w:t>(i.e.</w:t>
      </w:r>
      <w:r w:rsidR="00135761" w:rsidRPr="00FA67D6">
        <w:rPr>
          <w:rFonts w:ascii="Arial" w:hAnsi="Arial" w:cs="Arial"/>
          <w:sz w:val="22"/>
          <w:szCs w:val="22"/>
        </w:rPr>
        <w:t xml:space="preserve"> </w:t>
      </w:r>
      <w:r w:rsidR="008A7DF3" w:rsidRPr="00FA67D6">
        <w:rPr>
          <w:rFonts w:ascii="Arial" w:hAnsi="Arial" w:cs="Arial"/>
          <w:sz w:val="22"/>
          <w:szCs w:val="22"/>
        </w:rPr>
        <w:t xml:space="preserve">the extent to which they </w:t>
      </w:r>
      <w:r w:rsidR="00F47A00" w:rsidRPr="00FA67D6">
        <w:rPr>
          <w:rFonts w:ascii="Arial" w:hAnsi="Arial" w:cs="Arial"/>
          <w:sz w:val="22"/>
          <w:szCs w:val="22"/>
        </w:rPr>
        <w:t>agree or disagree with th</w:t>
      </w:r>
      <w:r w:rsidR="008736C8" w:rsidRPr="00FA67D6">
        <w:rPr>
          <w:rFonts w:ascii="Arial" w:hAnsi="Arial" w:cs="Arial"/>
          <w:sz w:val="22"/>
          <w:szCs w:val="22"/>
        </w:rPr>
        <w:t xml:space="preserve">ese </w:t>
      </w:r>
      <w:r w:rsidR="00F47A00" w:rsidRPr="00FA67D6">
        <w:rPr>
          <w:rFonts w:ascii="Arial" w:hAnsi="Arial" w:cs="Arial"/>
          <w:sz w:val="22"/>
          <w:szCs w:val="22"/>
        </w:rPr>
        <w:t>viewpoints</w:t>
      </w:r>
      <w:r w:rsidR="004F4F42" w:rsidRPr="00FA67D6">
        <w:rPr>
          <w:rFonts w:ascii="Arial" w:hAnsi="Arial" w:cs="Arial"/>
          <w:sz w:val="22"/>
          <w:szCs w:val="22"/>
        </w:rPr>
        <w:t>)</w:t>
      </w:r>
      <w:r w:rsidR="00F47A00" w:rsidRPr="00FA67D6">
        <w:rPr>
          <w:rFonts w:ascii="Arial" w:hAnsi="Arial" w:cs="Arial"/>
          <w:sz w:val="22"/>
          <w:szCs w:val="22"/>
        </w:rPr>
        <w:t xml:space="preserve">. </w:t>
      </w:r>
      <w:r w:rsidR="00B30D10" w:rsidRPr="00FA67D6">
        <w:rPr>
          <w:rFonts w:ascii="Arial" w:hAnsi="Arial" w:cs="Arial"/>
          <w:sz w:val="22"/>
          <w:szCs w:val="22"/>
        </w:rPr>
        <w:t xml:space="preserve">The discussion and evaluation should be supported by </w:t>
      </w:r>
      <w:r w:rsidR="006652A7" w:rsidRPr="00FA67D6">
        <w:rPr>
          <w:rFonts w:ascii="Arial" w:hAnsi="Arial" w:cs="Arial"/>
          <w:sz w:val="22"/>
          <w:szCs w:val="22"/>
        </w:rPr>
        <w:t>evidence.</w:t>
      </w:r>
      <w:r w:rsidR="004D0859" w:rsidRPr="00FA67D6">
        <w:rPr>
          <w:rFonts w:ascii="Arial" w:hAnsi="Arial" w:cs="Arial"/>
          <w:sz w:val="22"/>
          <w:szCs w:val="22"/>
        </w:rPr>
        <w:t xml:space="preserve"> </w:t>
      </w:r>
      <w:r w:rsidR="00055DC4" w:rsidRPr="00FA67D6">
        <w:rPr>
          <w:rFonts w:ascii="Arial" w:hAnsi="Arial" w:cs="Arial"/>
          <w:sz w:val="22"/>
          <w:szCs w:val="22"/>
        </w:rPr>
        <w:t>In the next two activities, learners will look at language</w:t>
      </w:r>
      <w:r w:rsidR="009F7868" w:rsidRPr="00FA67D6">
        <w:rPr>
          <w:rFonts w:ascii="Arial" w:hAnsi="Arial" w:cs="Arial"/>
          <w:sz w:val="22"/>
          <w:szCs w:val="22"/>
        </w:rPr>
        <w:t xml:space="preserve"> for discussing and evaluating: </w:t>
      </w:r>
      <w:r w:rsidR="00CA06B5" w:rsidRPr="00FA67D6">
        <w:rPr>
          <w:rFonts w:ascii="Arial" w:hAnsi="Arial" w:cs="Arial"/>
          <w:sz w:val="22"/>
          <w:szCs w:val="22"/>
        </w:rPr>
        <w:t>giving supporting evidence</w:t>
      </w:r>
      <w:r w:rsidR="0028625F" w:rsidRPr="00FA67D6">
        <w:rPr>
          <w:rFonts w:ascii="Arial" w:hAnsi="Arial" w:cs="Arial"/>
          <w:sz w:val="22"/>
          <w:szCs w:val="22"/>
        </w:rPr>
        <w:t xml:space="preserve"> using reasons and examples,</w:t>
      </w:r>
      <w:r w:rsidR="00CA06B5" w:rsidRPr="00FA67D6">
        <w:rPr>
          <w:rFonts w:ascii="Arial" w:hAnsi="Arial" w:cs="Arial"/>
          <w:sz w:val="22"/>
          <w:szCs w:val="22"/>
        </w:rPr>
        <w:t xml:space="preserve"> and </w:t>
      </w:r>
      <w:r w:rsidR="00EE2671" w:rsidRPr="00FA67D6">
        <w:rPr>
          <w:rFonts w:ascii="Arial" w:hAnsi="Arial" w:cs="Arial"/>
          <w:sz w:val="22"/>
          <w:szCs w:val="22"/>
        </w:rPr>
        <w:t xml:space="preserve">also </w:t>
      </w:r>
      <w:r w:rsidR="00CA06B5" w:rsidRPr="00FA67D6">
        <w:rPr>
          <w:rFonts w:ascii="Arial" w:hAnsi="Arial" w:cs="Arial"/>
          <w:sz w:val="22"/>
          <w:szCs w:val="22"/>
        </w:rPr>
        <w:t>expressing opinions</w:t>
      </w:r>
      <w:r w:rsidR="009F7868" w:rsidRPr="00FA67D6">
        <w:rPr>
          <w:rFonts w:ascii="Arial" w:hAnsi="Arial" w:cs="Arial"/>
          <w:sz w:val="22"/>
          <w:szCs w:val="22"/>
        </w:rPr>
        <w:t xml:space="preserve">. </w:t>
      </w:r>
    </w:p>
    <w:p w14:paraId="02F5F04B" w14:textId="379ABC34" w:rsidR="00067445" w:rsidRPr="00FA67D6" w:rsidRDefault="004D0859" w:rsidP="0032464E">
      <w:pPr>
        <w:pStyle w:val="NormalWeb"/>
        <w:numPr>
          <w:ilvl w:val="0"/>
          <w:numId w:val="6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FA67D6">
        <w:rPr>
          <w:rFonts w:ascii="Arial" w:hAnsi="Arial" w:cs="Arial"/>
          <w:sz w:val="22"/>
          <w:szCs w:val="22"/>
        </w:rPr>
        <w:t xml:space="preserve">Give learners a copy of </w:t>
      </w:r>
      <w:r w:rsidR="002667AE" w:rsidRPr="00FA67D6">
        <w:rPr>
          <w:rFonts w:ascii="Arial" w:hAnsi="Arial" w:cs="Arial"/>
          <w:b/>
          <w:bCs/>
          <w:sz w:val="22"/>
          <w:szCs w:val="22"/>
          <w:lang w:val="en-US"/>
        </w:rPr>
        <w:t>Student’s</w:t>
      </w:r>
      <w:r w:rsidR="002667AE" w:rsidRPr="00FA67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FA67D6">
        <w:rPr>
          <w:rFonts w:ascii="Arial" w:hAnsi="Arial" w:cs="Arial"/>
          <w:b/>
          <w:bCs/>
          <w:sz w:val="22"/>
          <w:szCs w:val="22"/>
        </w:rPr>
        <w:t xml:space="preserve">Worksheet 3 </w:t>
      </w:r>
      <w:r w:rsidRPr="00FA67D6">
        <w:rPr>
          <w:rFonts w:ascii="Arial" w:hAnsi="Arial" w:cs="Arial"/>
          <w:sz w:val="22"/>
          <w:szCs w:val="22"/>
        </w:rPr>
        <w:t xml:space="preserve">and ask them to </w:t>
      </w:r>
      <w:r w:rsidR="00110841" w:rsidRPr="00FA67D6">
        <w:rPr>
          <w:rFonts w:ascii="Arial" w:hAnsi="Arial" w:cs="Arial"/>
          <w:sz w:val="22"/>
          <w:szCs w:val="22"/>
        </w:rPr>
        <w:t xml:space="preserve">look at Exercise 1. They need to </w:t>
      </w:r>
      <w:r w:rsidR="00A510C8" w:rsidRPr="00FA67D6">
        <w:rPr>
          <w:rFonts w:ascii="Arial" w:hAnsi="Arial" w:cs="Arial"/>
          <w:sz w:val="22"/>
          <w:szCs w:val="22"/>
        </w:rPr>
        <w:t>underline the</w:t>
      </w:r>
      <w:r w:rsidR="0028625F" w:rsidRPr="00FA67D6">
        <w:rPr>
          <w:rFonts w:ascii="Arial" w:hAnsi="Arial" w:cs="Arial"/>
          <w:sz w:val="22"/>
          <w:szCs w:val="22"/>
        </w:rPr>
        <w:t xml:space="preserve"> supporting evidence</w:t>
      </w:r>
      <w:r w:rsidR="00A510C8" w:rsidRPr="00FA67D6">
        <w:rPr>
          <w:rFonts w:ascii="Arial" w:hAnsi="Arial" w:cs="Arial"/>
          <w:sz w:val="22"/>
          <w:szCs w:val="22"/>
        </w:rPr>
        <w:t xml:space="preserve"> in the statements. In feedback, discuss that the reason</w:t>
      </w:r>
      <w:r w:rsidR="00D557AB" w:rsidRPr="00FA67D6">
        <w:rPr>
          <w:rFonts w:ascii="Arial" w:hAnsi="Arial" w:cs="Arial"/>
          <w:sz w:val="22"/>
          <w:szCs w:val="22"/>
        </w:rPr>
        <w:t xml:space="preserve"> or example</w:t>
      </w:r>
      <w:r w:rsidR="00A510C8" w:rsidRPr="00FA67D6">
        <w:rPr>
          <w:rFonts w:ascii="Arial" w:hAnsi="Arial" w:cs="Arial"/>
          <w:sz w:val="22"/>
          <w:szCs w:val="22"/>
        </w:rPr>
        <w:t xml:space="preserve"> may appear before or after the </w:t>
      </w:r>
      <w:r w:rsidR="00014D39" w:rsidRPr="00FA67D6">
        <w:rPr>
          <w:rFonts w:ascii="Arial" w:hAnsi="Arial" w:cs="Arial"/>
          <w:sz w:val="22"/>
          <w:szCs w:val="22"/>
        </w:rPr>
        <w:t>idea expressed and varying the order of information like this is a good way of demonstrating a wider range of language</w:t>
      </w:r>
      <w:r w:rsidR="00A25DCB" w:rsidRPr="00FA67D6">
        <w:rPr>
          <w:rFonts w:ascii="Arial" w:hAnsi="Arial" w:cs="Arial"/>
          <w:sz w:val="22"/>
          <w:szCs w:val="22"/>
        </w:rPr>
        <w:t xml:space="preserve"> (i.e. the </w:t>
      </w:r>
      <w:r w:rsidR="00A25DCB" w:rsidRPr="00FA67D6">
        <w:rPr>
          <w:rFonts w:ascii="Arial" w:hAnsi="Arial" w:cs="Arial"/>
          <w:i/>
          <w:iCs/>
          <w:sz w:val="22"/>
          <w:szCs w:val="22"/>
        </w:rPr>
        <w:t xml:space="preserve">Language </w:t>
      </w:r>
      <w:r w:rsidR="00172055" w:rsidRPr="00FA67D6">
        <w:rPr>
          <w:rFonts w:ascii="Arial" w:hAnsi="Arial" w:cs="Arial"/>
          <w:sz w:val="22"/>
          <w:szCs w:val="22"/>
        </w:rPr>
        <w:t>focus of the mark scheme)</w:t>
      </w:r>
      <w:r w:rsidR="00014D39" w:rsidRPr="00FA67D6">
        <w:rPr>
          <w:rFonts w:ascii="Arial" w:hAnsi="Arial" w:cs="Arial"/>
          <w:sz w:val="22"/>
          <w:szCs w:val="22"/>
        </w:rPr>
        <w:t xml:space="preserve">. </w:t>
      </w:r>
      <w:r w:rsidR="00F57BA9" w:rsidRPr="00FA67D6">
        <w:rPr>
          <w:rFonts w:ascii="Arial" w:hAnsi="Arial" w:cs="Arial"/>
          <w:sz w:val="22"/>
          <w:szCs w:val="22"/>
        </w:rPr>
        <w:t>You could also ask learners if they can suggest any other ways of expressing the points in the exercise</w:t>
      </w:r>
      <w:r w:rsidR="00416DCA" w:rsidRPr="00FA67D6">
        <w:rPr>
          <w:rFonts w:ascii="Arial" w:hAnsi="Arial" w:cs="Arial"/>
          <w:sz w:val="22"/>
          <w:szCs w:val="22"/>
        </w:rPr>
        <w:t>.</w:t>
      </w:r>
    </w:p>
    <w:p w14:paraId="1D304B2F" w14:textId="2BABC336" w:rsidR="00416DCA" w:rsidRPr="00FA67D6" w:rsidRDefault="00416DCA" w:rsidP="0032464E">
      <w:pPr>
        <w:pStyle w:val="NormalWeb"/>
        <w:numPr>
          <w:ilvl w:val="0"/>
          <w:numId w:val="6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FA67D6">
        <w:rPr>
          <w:rFonts w:ascii="Arial" w:hAnsi="Arial" w:cs="Arial"/>
          <w:sz w:val="22"/>
          <w:szCs w:val="22"/>
        </w:rPr>
        <w:t xml:space="preserve">Learners now look at Exercise 2 on </w:t>
      </w:r>
      <w:r w:rsidR="002667AE" w:rsidRPr="00FA67D6">
        <w:rPr>
          <w:rFonts w:ascii="Arial" w:hAnsi="Arial" w:cs="Arial"/>
          <w:b/>
          <w:bCs/>
          <w:sz w:val="22"/>
          <w:szCs w:val="22"/>
          <w:lang w:val="en-US"/>
        </w:rPr>
        <w:t>Student’s</w:t>
      </w:r>
      <w:r w:rsidR="002667AE" w:rsidRPr="00FA67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FA67D6">
        <w:rPr>
          <w:rFonts w:ascii="Arial" w:hAnsi="Arial" w:cs="Arial"/>
          <w:b/>
          <w:bCs/>
          <w:sz w:val="22"/>
          <w:szCs w:val="22"/>
        </w:rPr>
        <w:t>Worksheet 3</w:t>
      </w:r>
      <w:r w:rsidR="00BB2EB5" w:rsidRPr="00FA67D6">
        <w:rPr>
          <w:rFonts w:ascii="Arial" w:hAnsi="Arial" w:cs="Arial"/>
          <w:sz w:val="22"/>
          <w:szCs w:val="22"/>
        </w:rPr>
        <w:t>, which focuses on language for expressing opinions</w:t>
      </w:r>
      <w:r w:rsidR="00F53054" w:rsidRPr="00FA67D6">
        <w:rPr>
          <w:rFonts w:ascii="Arial" w:hAnsi="Arial" w:cs="Arial"/>
          <w:sz w:val="22"/>
          <w:szCs w:val="22"/>
        </w:rPr>
        <w:t>. Learners work together to categorise words into positive and negative opinions.</w:t>
      </w:r>
      <w:r w:rsidR="00172055" w:rsidRPr="00FA67D6">
        <w:rPr>
          <w:rFonts w:ascii="Arial" w:hAnsi="Arial" w:cs="Arial"/>
          <w:sz w:val="22"/>
          <w:szCs w:val="22"/>
        </w:rPr>
        <w:t xml:space="preserve"> In feedback, check understanding of any new words.</w:t>
      </w:r>
    </w:p>
    <w:p w14:paraId="6DE8787F" w14:textId="609BC41E" w:rsidR="00E064DA" w:rsidRPr="00FA67D6" w:rsidRDefault="00E064DA" w:rsidP="0032464E">
      <w:pPr>
        <w:pStyle w:val="NormalWeb"/>
        <w:numPr>
          <w:ilvl w:val="0"/>
          <w:numId w:val="6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FA67D6">
        <w:rPr>
          <w:rFonts w:ascii="Arial" w:hAnsi="Arial" w:cs="Arial"/>
          <w:sz w:val="22"/>
          <w:szCs w:val="22"/>
        </w:rPr>
        <w:t xml:space="preserve">To practise using the language from </w:t>
      </w:r>
      <w:r w:rsidR="0065420C" w:rsidRPr="00FA67D6">
        <w:rPr>
          <w:rFonts w:ascii="Arial" w:hAnsi="Arial" w:cs="Arial"/>
          <w:sz w:val="22"/>
          <w:szCs w:val="22"/>
        </w:rPr>
        <w:t xml:space="preserve">the previous exercises, ask learners to recall their discussions on mentoring schemes from Stage 2 of this lesson. </w:t>
      </w:r>
      <w:r w:rsidR="002F77E1" w:rsidRPr="00FA67D6">
        <w:rPr>
          <w:rFonts w:ascii="Arial" w:hAnsi="Arial" w:cs="Arial"/>
          <w:sz w:val="22"/>
          <w:szCs w:val="22"/>
        </w:rPr>
        <w:t xml:space="preserve">For each perspective (inexperienced employee, experienced employee, work department) ask them to write one sentence which outlines a point of view, with supporting evidence. Monitor while learners are working to prompt as necessary and make notes for feedback on </w:t>
      </w:r>
      <w:r w:rsidR="008A52B3" w:rsidRPr="00FA67D6">
        <w:rPr>
          <w:rFonts w:ascii="Arial" w:hAnsi="Arial" w:cs="Arial"/>
          <w:sz w:val="22"/>
          <w:szCs w:val="22"/>
        </w:rPr>
        <w:t>good sentences and</w:t>
      </w:r>
      <w:r w:rsidR="002F77E1" w:rsidRPr="00FA67D6">
        <w:rPr>
          <w:rFonts w:ascii="Arial" w:hAnsi="Arial" w:cs="Arial"/>
          <w:sz w:val="22"/>
          <w:szCs w:val="22"/>
        </w:rPr>
        <w:t xml:space="preserve"> delayed error correction</w:t>
      </w:r>
      <w:r w:rsidR="008A52B3" w:rsidRPr="00FA67D6">
        <w:rPr>
          <w:rFonts w:ascii="Arial" w:hAnsi="Arial" w:cs="Arial"/>
          <w:sz w:val="22"/>
          <w:szCs w:val="22"/>
        </w:rPr>
        <w:t xml:space="preserve">. </w:t>
      </w:r>
      <w:r w:rsidR="002C270B" w:rsidRPr="00FA67D6">
        <w:rPr>
          <w:rFonts w:ascii="Arial" w:hAnsi="Arial" w:cs="Arial"/>
          <w:sz w:val="22"/>
          <w:szCs w:val="22"/>
        </w:rPr>
        <w:t>If possible, make a copy of learners’ work to be shared with the whole class.</w:t>
      </w:r>
    </w:p>
    <w:p w14:paraId="151CBAD5" w14:textId="46665E8A" w:rsidR="008A52B3" w:rsidRPr="00FA67D6" w:rsidRDefault="008A52B3" w:rsidP="0032464E">
      <w:pPr>
        <w:pStyle w:val="NormalWeb"/>
        <w:numPr>
          <w:ilvl w:val="0"/>
          <w:numId w:val="6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FA67D6">
        <w:rPr>
          <w:rFonts w:ascii="Arial" w:hAnsi="Arial" w:cs="Arial"/>
          <w:sz w:val="22"/>
          <w:szCs w:val="22"/>
        </w:rPr>
        <w:t xml:space="preserve">For homework, learners can use the sentences they have written as a starting point for </w:t>
      </w:r>
      <w:r w:rsidR="007817C4" w:rsidRPr="00FA67D6">
        <w:rPr>
          <w:rFonts w:ascii="Arial" w:hAnsi="Arial" w:cs="Arial"/>
          <w:sz w:val="22"/>
          <w:szCs w:val="22"/>
        </w:rPr>
        <w:t xml:space="preserve">completing the writing task. </w:t>
      </w:r>
    </w:p>
    <w:p w14:paraId="6B3BA61F" w14:textId="6C06A257" w:rsidR="007817C4" w:rsidRPr="00FA67D6" w:rsidRDefault="007817C4" w:rsidP="0032464E">
      <w:pPr>
        <w:pStyle w:val="NormalWeb"/>
        <w:numPr>
          <w:ilvl w:val="0"/>
          <w:numId w:val="6"/>
        </w:numPr>
        <w:shd w:val="clear" w:color="auto" w:fill="FFFFFF"/>
        <w:rPr>
          <w:rFonts w:ascii="Arial" w:hAnsi="Arial" w:cs="Arial"/>
          <w:sz w:val="22"/>
          <w:szCs w:val="22"/>
        </w:rPr>
      </w:pPr>
      <w:r w:rsidRPr="00FA67D6">
        <w:rPr>
          <w:rFonts w:ascii="Arial" w:hAnsi="Arial" w:cs="Arial"/>
          <w:sz w:val="22"/>
          <w:szCs w:val="22"/>
        </w:rPr>
        <w:t>Finish the lesson by asking learners to discuss other ways in which companies can improve staff motivation.</w:t>
      </w:r>
    </w:p>
    <w:p w14:paraId="1F81AE26" w14:textId="77777777" w:rsidR="002667AE" w:rsidRPr="00FA67D6" w:rsidRDefault="002667AE">
      <w:pPr>
        <w:rPr>
          <w:rFonts w:ascii="Arial" w:eastAsia="Calibri" w:hAnsi="Arial" w:cs="Arial"/>
          <w:b/>
          <w:color w:val="0070C0"/>
          <w:kern w:val="0"/>
          <w14:ligatures w14:val="none"/>
        </w:rPr>
      </w:pPr>
      <w:r w:rsidRPr="00FA67D6">
        <w:rPr>
          <w:rFonts w:ascii="Arial" w:eastAsia="Calibri" w:hAnsi="Arial" w:cs="Arial"/>
          <w:b/>
          <w:color w:val="0070C0"/>
          <w:kern w:val="0"/>
          <w14:ligatures w14:val="none"/>
        </w:rPr>
        <w:br w:type="page"/>
      </w:r>
    </w:p>
    <w:p w14:paraId="0B1DC9B7" w14:textId="776CAEFA" w:rsidR="009E5785" w:rsidRPr="00FA67D6" w:rsidRDefault="009E5785" w:rsidP="009E5785">
      <w:pPr>
        <w:spacing w:after="0" w:line="276" w:lineRule="auto"/>
        <w:rPr>
          <w:rFonts w:ascii="Arial" w:eastAsia="Calibri" w:hAnsi="Arial" w:cs="Arial"/>
          <w:b/>
          <w:color w:val="0070C0"/>
          <w:kern w:val="0"/>
          <w14:ligatures w14:val="none"/>
        </w:rPr>
      </w:pPr>
      <w:r w:rsidRPr="00FA67D6">
        <w:rPr>
          <w:rFonts w:ascii="Arial" w:eastAsia="Calibri" w:hAnsi="Arial" w:cs="Arial"/>
          <w:b/>
          <w:color w:val="0070C0"/>
          <w:kern w:val="0"/>
          <w14:ligatures w14:val="none"/>
        </w:rPr>
        <w:lastRenderedPageBreak/>
        <w:t>Student’s Worksheet 1</w:t>
      </w:r>
    </w:p>
    <w:p w14:paraId="447A8186" w14:textId="77777777" w:rsidR="009E5785" w:rsidRPr="00FA67D6" w:rsidRDefault="009E5785" w:rsidP="009E5785">
      <w:pPr>
        <w:spacing w:after="0" w:line="276" w:lineRule="auto"/>
        <w:rPr>
          <w:rFonts w:ascii="Arial" w:eastAsia="Calibri" w:hAnsi="Arial" w:cs="Arial"/>
          <w:b/>
          <w:color w:val="0070C0"/>
          <w:kern w:val="0"/>
          <w14:ligatures w14:val="none"/>
        </w:rPr>
      </w:pPr>
    </w:p>
    <w:p w14:paraId="6AF6D1F1" w14:textId="16F68A21" w:rsidR="000B2BBA" w:rsidRPr="00FA67D6" w:rsidRDefault="00EA1677" w:rsidP="00243E2C">
      <w:pPr>
        <w:rPr>
          <w:rFonts w:ascii="Arial" w:hAnsi="Arial" w:cs="Arial"/>
          <w:b/>
          <w:bCs/>
          <w:lang w:val="en-US"/>
        </w:rPr>
      </w:pPr>
      <w:r w:rsidRPr="00FA67D6">
        <w:rPr>
          <w:rFonts w:ascii="Arial" w:hAnsi="Arial" w:cs="Arial"/>
          <w:b/>
          <w:bCs/>
          <w:lang w:val="en-US"/>
        </w:rPr>
        <w:t>Reports - tips</w:t>
      </w:r>
    </w:p>
    <w:p w14:paraId="504B820F" w14:textId="4860A8D4" w:rsidR="00FF5DAD" w:rsidRPr="00FA67D6" w:rsidRDefault="00935B19" w:rsidP="007F7E39">
      <w:p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b/>
          <w:bCs/>
          <w:lang w:val="en-US"/>
        </w:rPr>
        <w:t>Think about important features of reports. Use the ideas below to</w:t>
      </w:r>
      <w:r w:rsidR="00FF5DAD" w:rsidRPr="00FA67D6">
        <w:rPr>
          <w:rFonts w:ascii="Arial" w:hAnsi="Arial" w:cs="Arial"/>
          <w:b/>
          <w:bCs/>
          <w:lang w:val="en-US"/>
        </w:rPr>
        <w:t xml:space="preserve"> write some tips on what </w:t>
      </w:r>
      <w:r w:rsidRPr="00FA67D6">
        <w:rPr>
          <w:rFonts w:ascii="Arial" w:hAnsi="Arial" w:cs="Arial"/>
          <w:b/>
          <w:bCs/>
          <w:lang w:val="en-US"/>
        </w:rPr>
        <w:t xml:space="preserve">an effective report </w:t>
      </w:r>
      <w:r w:rsidRPr="00FA67D6">
        <w:rPr>
          <w:rFonts w:ascii="Arial" w:hAnsi="Arial" w:cs="Arial"/>
          <w:b/>
          <w:bCs/>
          <w:i/>
          <w:iCs/>
          <w:lang w:val="en-US"/>
        </w:rPr>
        <w:t xml:space="preserve">should </w:t>
      </w:r>
      <w:r w:rsidRPr="00FA67D6">
        <w:rPr>
          <w:rFonts w:ascii="Arial" w:hAnsi="Arial" w:cs="Arial"/>
          <w:b/>
          <w:bCs/>
          <w:lang w:val="en-US"/>
        </w:rPr>
        <w:t xml:space="preserve">and </w:t>
      </w:r>
      <w:r w:rsidRPr="00FA67D6">
        <w:rPr>
          <w:rFonts w:ascii="Arial" w:hAnsi="Arial" w:cs="Arial"/>
          <w:b/>
          <w:bCs/>
          <w:i/>
          <w:iCs/>
          <w:lang w:val="en-US"/>
        </w:rPr>
        <w:t xml:space="preserve">should not </w:t>
      </w:r>
      <w:r w:rsidRPr="00FA67D6">
        <w:rPr>
          <w:rFonts w:ascii="Arial" w:hAnsi="Arial" w:cs="Arial"/>
          <w:b/>
          <w:bCs/>
          <w:lang w:val="en-US"/>
        </w:rPr>
        <w:t>include</w:t>
      </w:r>
      <w:r w:rsidR="007F7E39" w:rsidRPr="00FA67D6">
        <w:rPr>
          <w:rFonts w:ascii="Arial" w:hAnsi="Arial" w:cs="Arial"/>
          <w:b/>
          <w:bCs/>
          <w:lang w:val="en-US"/>
        </w:rPr>
        <w:t>.</w:t>
      </w:r>
    </w:p>
    <w:p w14:paraId="5116B753" w14:textId="5D484761" w:rsidR="00935B19" w:rsidRPr="00FA67D6" w:rsidRDefault="00F260D0" w:rsidP="00243E2C">
      <w:p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>L</w:t>
      </w:r>
      <w:r w:rsidR="00935B19" w:rsidRPr="00FA67D6">
        <w:rPr>
          <w:rFonts w:ascii="Arial" w:hAnsi="Arial" w:cs="Arial"/>
          <w:lang w:val="en-US"/>
        </w:rPr>
        <w:t>anguage</w:t>
      </w:r>
      <w:r w:rsidR="00F13E45" w:rsidRPr="00FA67D6">
        <w:rPr>
          <w:rFonts w:ascii="Arial" w:hAnsi="Arial" w:cs="Arial"/>
          <w:lang w:val="en-US"/>
        </w:rPr>
        <w:t xml:space="preserve"> i.e. register, </w:t>
      </w:r>
      <w:r w:rsidRPr="00FA67D6">
        <w:rPr>
          <w:rFonts w:ascii="Arial" w:hAnsi="Arial" w:cs="Arial"/>
          <w:lang w:val="en-US"/>
        </w:rPr>
        <w:t>vocabulary</w:t>
      </w:r>
    </w:p>
    <w:p w14:paraId="0A5F7DD9" w14:textId="53C2A3E2" w:rsidR="00935B19" w:rsidRPr="00FA67D6" w:rsidRDefault="00F260D0" w:rsidP="00243E2C">
      <w:p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>O</w:t>
      </w:r>
      <w:r w:rsidR="00F13E45" w:rsidRPr="00FA67D6">
        <w:rPr>
          <w:rFonts w:ascii="Arial" w:hAnsi="Arial" w:cs="Arial"/>
          <w:lang w:val="en-US"/>
        </w:rPr>
        <w:t>rganisation</w:t>
      </w:r>
      <w:r w:rsidRPr="00FA67D6">
        <w:rPr>
          <w:rFonts w:ascii="Arial" w:hAnsi="Arial" w:cs="Arial"/>
          <w:lang w:val="en-US"/>
        </w:rPr>
        <w:t xml:space="preserve"> and layout </w:t>
      </w:r>
    </w:p>
    <w:p w14:paraId="12A33D34" w14:textId="03DBE127" w:rsidR="00F260D0" w:rsidRPr="00FA67D6" w:rsidRDefault="00F260D0" w:rsidP="00243E2C">
      <w:p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>Reasons and examples</w:t>
      </w:r>
    </w:p>
    <w:p w14:paraId="14D2E43F" w14:textId="767B4847" w:rsidR="00F260D0" w:rsidRPr="00FA67D6" w:rsidRDefault="00F260D0" w:rsidP="00243E2C">
      <w:p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>Aims</w:t>
      </w:r>
    </w:p>
    <w:p w14:paraId="12200DE6" w14:textId="340F1414" w:rsidR="00F260D0" w:rsidRPr="00FA67D6" w:rsidRDefault="00F260D0" w:rsidP="00243E2C">
      <w:p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 xml:space="preserve">Conclusion </w:t>
      </w:r>
    </w:p>
    <w:p w14:paraId="385C75AF" w14:textId="77777777" w:rsidR="00F260D0" w:rsidRPr="00FA67D6" w:rsidRDefault="00F260D0" w:rsidP="00243E2C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A1677" w:rsidRPr="00FA67D6" w14:paraId="2B3B6407" w14:textId="77777777" w:rsidTr="00EA1677">
        <w:tc>
          <w:tcPr>
            <w:tcW w:w="4508" w:type="dxa"/>
          </w:tcPr>
          <w:p w14:paraId="0730F043" w14:textId="7F45AC6F" w:rsidR="00EA1677" w:rsidRPr="00FA67D6" w:rsidRDefault="00527A93" w:rsidP="00243E2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FA67D6">
              <w:rPr>
                <w:rFonts w:ascii="Arial" w:hAnsi="Arial" w:cs="Arial"/>
                <w:b/>
                <w:bCs/>
                <w:lang w:val="en-US"/>
              </w:rPr>
              <w:t>Reports should</w:t>
            </w:r>
          </w:p>
        </w:tc>
        <w:tc>
          <w:tcPr>
            <w:tcW w:w="4508" w:type="dxa"/>
          </w:tcPr>
          <w:p w14:paraId="7B7DFC0C" w14:textId="25C750D7" w:rsidR="00EA1677" w:rsidRPr="00FA67D6" w:rsidRDefault="00527A93" w:rsidP="00243E2C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FA67D6">
              <w:rPr>
                <w:rFonts w:ascii="Arial" w:hAnsi="Arial" w:cs="Arial"/>
                <w:b/>
                <w:bCs/>
                <w:lang w:val="en-US"/>
              </w:rPr>
              <w:t>Reports should not</w:t>
            </w:r>
          </w:p>
        </w:tc>
      </w:tr>
      <w:tr w:rsidR="00EA1677" w:rsidRPr="00FA67D6" w14:paraId="42D26570" w14:textId="77777777" w:rsidTr="00EA1677">
        <w:tc>
          <w:tcPr>
            <w:tcW w:w="4508" w:type="dxa"/>
          </w:tcPr>
          <w:p w14:paraId="5BB45311" w14:textId="77777777" w:rsidR="00EA1677" w:rsidRPr="00FA67D6" w:rsidRDefault="00EA1677" w:rsidP="00243E2C">
            <w:pPr>
              <w:rPr>
                <w:rFonts w:ascii="Arial" w:hAnsi="Arial" w:cs="Arial"/>
                <w:lang w:val="en-US"/>
              </w:rPr>
            </w:pPr>
          </w:p>
          <w:p w14:paraId="4AB940B0" w14:textId="77777777" w:rsidR="00F260D0" w:rsidRPr="00FA67D6" w:rsidRDefault="00F260D0" w:rsidP="00243E2C">
            <w:pPr>
              <w:rPr>
                <w:rFonts w:ascii="Arial" w:hAnsi="Arial" w:cs="Arial"/>
                <w:lang w:val="en-US"/>
              </w:rPr>
            </w:pPr>
          </w:p>
          <w:p w14:paraId="7DC3F43C" w14:textId="77777777" w:rsidR="00F260D0" w:rsidRPr="00FA67D6" w:rsidRDefault="00F260D0" w:rsidP="00243E2C">
            <w:pPr>
              <w:rPr>
                <w:rFonts w:ascii="Arial" w:hAnsi="Arial" w:cs="Arial"/>
                <w:lang w:val="en-US"/>
              </w:rPr>
            </w:pPr>
          </w:p>
          <w:p w14:paraId="28C00E26" w14:textId="77777777" w:rsidR="00F260D0" w:rsidRPr="00FA67D6" w:rsidRDefault="00F260D0" w:rsidP="00243E2C">
            <w:pPr>
              <w:rPr>
                <w:rFonts w:ascii="Arial" w:hAnsi="Arial" w:cs="Arial"/>
                <w:lang w:val="en-US"/>
              </w:rPr>
            </w:pPr>
          </w:p>
          <w:p w14:paraId="6B2C798D" w14:textId="77777777" w:rsidR="00F260D0" w:rsidRPr="00FA67D6" w:rsidRDefault="00F260D0" w:rsidP="00243E2C">
            <w:pPr>
              <w:rPr>
                <w:rFonts w:ascii="Arial" w:hAnsi="Arial" w:cs="Arial"/>
                <w:lang w:val="en-US"/>
              </w:rPr>
            </w:pPr>
          </w:p>
          <w:p w14:paraId="4A052135" w14:textId="77777777" w:rsidR="00F260D0" w:rsidRPr="00FA67D6" w:rsidRDefault="00F260D0" w:rsidP="00243E2C">
            <w:pPr>
              <w:rPr>
                <w:rFonts w:ascii="Arial" w:hAnsi="Arial" w:cs="Arial"/>
                <w:lang w:val="en-US"/>
              </w:rPr>
            </w:pPr>
          </w:p>
          <w:p w14:paraId="0C9A441D" w14:textId="77777777" w:rsidR="00F260D0" w:rsidRPr="00FA67D6" w:rsidRDefault="00F260D0" w:rsidP="00243E2C">
            <w:pPr>
              <w:rPr>
                <w:rFonts w:ascii="Arial" w:hAnsi="Arial" w:cs="Arial"/>
                <w:lang w:val="en-US"/>
              </w:rPr>
            </w:pPr>
          </w:p>
          <w:p w14:paraId="7BA7F849" w14:textId="77777777" w:rsidR="00F260D0" w:rsidRPr="00FA67D6" w:rsidRDefault="00F260D0" w:rsidP="00243E2C">
            <w:pPr>
              <w:rPr>
                <w:rFonts w:ascii="Arial" w:hAnsi="Arial" w:cs="Arial"/>
                <w:lang w:val="en-US"/>
              </w:rPr>
            </w:pPr>
          </w:p>
          <w:p w14:paraId="20792A33" w14:textId="77777777" w:rsidR="00F260D0" w:rsidRPr="00FA67D6" w:rsidRDefault="00F260D0" w:rsidP="00243E2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8" w:type="dxa"/>
          </w:tcPr>
          <w:p w14:paraId="6354AF35" w14:textId="77777777" w:rsidR="00EA1677" w:rsidRPr="00FA67D6" w:rsidRDefault="00EA1677" w:rsidP="00243E2C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C8A018C" w14:textId="77777777" w:rsidR="00004F92" w:rsidRPr="00FA67D6" w:rsidRDefault="00004F92" w:rsidP="00243E2C">
      <w:pPr>
        <w:rPr>
          <w:rFonts w:ascii="Arial" w:hAnsi="Arial" w:cs="Arial"/>
          <w:lang w:val="en-US"/>
        </w:rPr>
      </w:pPr>
    </w:p>
    <w:p w14:paraId="3668ED0B" w14:textId="185A4525" w:rsidR="00004F92" w:rsidRPr="00FA67D6" w:rsidRDefault="00004F92" w:rsidP="00243E2C">
      <w:p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b/>
          <w:bCs/>
          <w:lang w:val="en-US"/>
        </w:rPr>
        <w:t>KEY</w:t>
      </w:r>
      <w:r w:rsidR="009863E5" w:rsidRPr="00FA67D6">
        <w:rPr>
          <w:rFonts w:ascii="Arial" w:hAnsi="Arial" w:cs="Arial"/>
          <w:b/>
          <w:bCs/>
          <w:lang w:val="en-US"/>
        </w:rPr>
        <w:t xml:space="preserve"> </w:t>
      </w:r>
      <w:r w:rsidR="009863E5" w:rsidRPr="00FA67D6">
        <w:rPr>
          <w:rFonts w:ascii="Arial" w:hAnsi="Arial" w:cs="Arial"/>
          <w:lang w:val="en-US"/>
        </w:rPr>
        <w:t>(possible answers)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04F92" w:rsidRPr="00FA67D6" w14:paraId="15ED429A" w14:textId="77777777" w:rsidTr="0030716F">
        <w:tc>
          <w:tcPr>
            <w:tcW w:w="4508" w:type="dxa"/>
          </w:tcPr>
          <w:p w14:paraId="03B68F11" w14:textId="77777777" w:rsidR="00004F92" w:rsidRPr="00FA67D6" w:rsidRDefault="00004F92" w:rsidP="0030716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FA67D6">
              <w:rPr>
                <w:rFonts w:ascii="Arial" w:hAnsi="Arial" w:cs="Arial"/>
                <w:b/>
                <w:bCs/>
                <w:lang w:val="en-US"/>
              </w:rPr>
              <w:t>Reports should</w:t>
            </w:r>
          </w:p>
        </w:tc>
        <w:tc>
          <w:tcPr>
            <w:tcW w:w="4508" w:type="dxa"/>
          </w:tcPr>
          <w:p w14:paraId="0D9B3281" w14:textId="77777777" w:rsidR="00004F92" w:rsidRPr="00FA67D6" w:rsidRDefault="00004F92" w:rsidP="0030716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FA67D6">
              <w:rPr>
                <w:rFonts w:ascii="Arial" w:hAnsi="Arial" w:cs="Arial"/>
                <w:b/>
                <w:bCs/>
                <w:lang w:val="en-US"/>
              </w:rPr>
              <w:t>Reports should not</w:t>
            </w:r>
          </w:p>
        </w:tc>
      </w:tr>
      <w:tr w:rsidR="00004F92" w:rsidRPr="00FA67D6" w14:paraId="70882B4C" w14:textId="77777777" w:rsidTr="0030716F">
        <w:tc>
          <w:tcPr>
            <w:tcW w:w="4508" w:type="dxa"/>
          </w:tcPr>
          <w:p w14:paraId="2F2C476F" w14:textId="77777777" w:rsidR="00004F92" w:rsidRPr="00FA67D6" w:rsidRDefault="00004F92" w:rsidP="00004F92">
            <w:pPr>
              <w:rPr>
                <w:rFonts w:ascii="Arial" w:hAnsi="Arial" w:cs="Arial"/>
                <w:lang w:val="en-US"/>
              </w:rPr>
            </w:pPr>
            <w:r w:rsidRPr="00FA67D6">
              <w:rPr>
                <w:rFonts w:ascii="Arial" w:hAnsi="Arial" w:cs="Arial"/>
                <w:lang w:val="en-US"/>
              </w:rPr>
              <w:t>be written using more formal language.</w:t>
            </w:r>
          </w:p>
          <w:p w14:paraId="3EF254ED" w14:textId="77777777" w:rsidR="00004F92" w:rsidRPr="00FA67D6" w:rsidRDefault="00004F92" w:rsidP="00004F92">
            <w:pPr>
              <w:rPr>
                <w:rFonts w:ascii="Arial" w:hAnsi="Arial" w:cs="Arial"/>
                <w:lang w:val="en-US"/>
              </w:rPr>
            </w:pPr>
          </w:p>
          <w:p w14:paraId="5B8D0992" w14:textId="578B3D48" w:rsidR="00004F92" w:rsidRPr="00FA67D6" w:rsidRDefault="00004F92" w:rsidP="00004F92">
            <w:pPr>
              <w:rPr>
                <w:rFonts w:ascii="Arial" w:hAnsi="Arial" w:cs="Arial"/>
                <w:lang w:val="en-US"/>
              </w:rPr>
            </w:pPr>
            <w:r w:rsidRPr="00FA67D6">
              <w:rPr>
                <w:rFonts w:ascii="Arial" w:hAnsi="Arial" w:cs="Arial"/>
                <w:lang w:val="en-US"/>
              </w:rPr>
              <w:t>have a title and sub-headings.</w:t>
            </w:r>
            <w:r w:rsidR="00FF5DAD" w:rsidRPr="00FA67D6">
              <w:rPr>
                <w:rFonts w:ascii="Arial" w:hAnsi="Arial" w:cs="Arial"/>
                <w:lang w:val="en-US"/>
              </w:rPr>
              <w:t xml:space="preserve"> </w:t>
            </w:r>
            <w:r w:rsidR="008F23E9" w:rsidRPr="00FA67D6">
              <w:rPr>
                <w:rFonts w:ascii="Arial" w:hAnsi="Arial" w:cs="Arial"/>
                <w:lang w:val="en-US"/>
              </w:rPr>
              <w:t>Sub-headings are not essential, but they are an effective way of organising the report.</w:t>
            </w:r>
          </w:p>
          <w:p w14:paraId="35560C30" w14:textId="77777777" w:rsidR="00004F92" w:rsidRPr="00FA67D6" w:rsidRDefault="00004F92" w:rsidP="00004F92">
            <w:pPr>
              <w:rPr>
                <w:rFonts w:ascii="Arial" w:hAnsi="Arial" w:cs="Arial"/>
                <w:lang w:val="en-US"/>
              </w:rPr>
            </w:pPr>
          </w:p>
          <w:p w14:paraId="1B7B1230" w14:textId="0ACB891F" w:rsidR="00004F92" w:rsidRPr="00FA67D6" w:rsidRDefault="00004F92" w:rsidP="00004F92">
            <w:pPr>
              <w:rPr>
                <w:rFonts w:ascii="Arial" w:hAnsi="Arial" w:cs="Arial"/>
                <w:lang w:val="en-US"/>
              </w:rPr>
            </w:pPr>
            <w:r w:rsidRPr="00FA67D6">
              <w:rPr>
                <w:rFonts w:ascii="Arial" w:hAnsi="Arial" w:cs="Arial"/>
                <w:lang w:val="en-US"/>
              </w:rPr>
              <w:t>outline the aims at the start.</w:t>
            </w:r>
          </w:p>
          <w:p w14:paraId="52950C24" w14:textId="77777777" w:rsidR="00004F92" w:rsidRPr="00FA67D6" w:rsidRDefault="00004F92" w:rsidP="00004F92">
            <w:pPr>
              <w:rPr>
                <w:rFonts w:ascii="Arial" w:hAnsi="Arial" w:cs="Arial"/>
                <w:lang w:val="en-US"/>
              </w:rPr>
            </w:pPr>
          </w:p>
          <w:p w14:paraId="7FBE5135" w14:textId="77777777" w:rsidR="00004F92" w:rsidRPr="00FA67D6" w:rsidRDefault="00004F92" w:rsidP="00004F92">
            <w:pPr>
              <w:rPr>
                <w:rFonts w:ascii="Arial" w:hAnsi="Arial" w:cs="Arial"/>
                <w:lang w:val="en-US"/>
              </w:rPr>
            </w:pPr>
            <w:r w:rsidRPr="00FA67D6">
              <w:rPr>
                <w:rFonts w:ascii="Arial" w:hAnsi="Arial" w:cs="Arial"/>
                <w:lang w:val="en-US"/>
              </w:rPr>
              <w:t>have a clear conclusion, perhaps with recommendations.</w:t>
            </w:r>
          </w:p>
          <w:p w14:paraId="7EB84F12" w14:textId="77777777" w:rsidR="00004F92" w:rsidRPr="00FA67D6" w:rsidRDefault="00004F92" w:rsidP="00004F92">
            <w:pPr>
              <w:rPr>
                <w:rFonts w:ascii="Arial" w:hAnsi="Arial" w:cs="Arial"/>
                <w:lang w:val="en-US"/>
              </w:rPr>
            </w:pPr>
          </w:p>
          <w:p w14:paraId="625BB35E" w14:textId="0C2E3024" w:rsidR="00004F92" w:rsidRPr="00FA67D6" w:rsidRDefault="00004F92" w:rsidP="00004F92">
            <w:pPr>
              <w:rPr>
                <w:rFonts w:ascii="Arial" w:hAnsi="Arial" w:cs="Arial"/>
                <w:lang w:val="en-US"/>
              </w:rPr>
            </w:pPr>
            <w:r w:rsidRPr="00FA67D6">
              <w:rPr>
                <w:rFonts w:ascii="Arial" w:hAnsi="Arial" w:cs="Arial"/>
                <w:lang w:val="en-US"/>
              </w:rPr>
              <w:t>include reasons and examples</w:t>
            </w:r>
            <w:r w:rsidR="008F23E9" w:rsidRPr="00FA67D6">
              <w:rPr>
                <w:rFonts w:ascii="Arial" w:hAnsi="Arial" w:cs="Arial"/>
                <w:lang w:val="en-US"/>
              </w:rPr>
              <w:t xml:space="preserve"> to support the points made.</w:t>
            </w:r>
          </w:p>
          <w:p w14:paraId="42FA682B" w14:textId="77777777" w:rsidR="00004F92" w:rsidRPr="00FA67D6" w:rsidRDefault="00004F92" w:rsidP="00004F92">
            <w:pPr>
              <w:rPr>
                <w:rFonts w:ascii="Arial" w:hAnsi="Arial" w:cs="Arial"/>
                <w:lang w:val="en-US"/>
              </w:rPr>
            </w:pPr>
          </w:p>
          <w:p w14:paraId="7BF0AF96" w14:textId="77777777" w:rsidR="00004F92" w:rsidRPr="00FA67D6" w:rsidRDefault="00004F92" w:rsidP="00004F92">
            <w:pPr>
              <w:rPr>
                <w:rFonts w:ascii="Arial" w:hAnsi="Arial" w:cs="Arial"/>
                <w:lang w:val="en-US"/>
              </w:rPr>
            </w:pPr>
          </w:p>
          <w:p w14:paraId="4A20C937" w14:textId="77777777" w:rsidR="00004F92" w:rsidRPr="00FA67D6" w:rsidRDefault="00004F92" w:rsidP="0030716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4508" w:type="dxa"/>
          </w:tcPr>
          <w:p w14:paraId="1E60F41C" w14:textId="646C6013" w:rsidR="00004F92" w:rsidRPr="00FA67D6" w:rsidRDefault="00004F92" w:rsidP="00004F92">
            <w:pPr>
              <w:rPr>
                <w:rFonts w:ascii="Arial" w:hAnsi="Arial" w:cs="Arial"/>
                <w:lang w:val="en-US"/>
              </w:rPr>
            </w:pPr>
            <w:r w:rsidRPr="00FA67D6">
              <w:rPr>
                <w:rFonts w:ascii="Arial" w:hAnsi="Arial" w:cs="Arial"/>
                <w:lang w:val="en-US"/>
              </w:rPr>
              <w:t>use contractions.</w:t>
            </w:r>
            <w:r w:rsidR="008F23E9" w:rsidRPr="00FA67D6">
              <w:rPr>
                <w:rFonts w:ascii="Arial" w:hAnsi="Arial" w:cs="Arial"/>
                <w:lang w:val="en-US"/>
              </w:rPr>
              <w:t xml:space="preserve"> These are not appropriate for more formal writing.</w:t>
            </w:r>
          </w:p>
          <w:p w14:paraId="2E9CC7C1" w14:textId="77777777" w:rsidR="00004F92" w:rsidRPr="00FA67D6" w:rsidRDefault="00004F92" w:rsidP="0030716F">
            <w:pPr>
              <w:rPr>
                <w:rFonts w:ascii="Arial" w:hAnsi="Arial" w:cs="Arial"/>
                <w:lang w:val="en-US"/>
              </w:rPr>
            </w:pPr>
          </w:p>
          <w:p w14:paraId="4FA8161F" w14:textId="515C69B9" w:rsidR="00004F92" w:rsidRPr="00FA67D6" w:rsidRDefault="00004F92" w:rsidP="00004F92">
            <w:pPr>
              <w:rPr>
                <w:rFonts w:ascii="Arial" w:hAnsi="Arial" w:cs="Arial"/>
                <w:lang w:val="en-US"/>
              </w:rPr>
            </w:pPr>
            <w:r w:rsidRPr="00FA67D6">
              <w:rPr>
                <w:rFonts w:ascii="Arial" w:hAnsi="Arial" w:cs="Arial"/>
                <w:lang w:val="en-US"/>
              </w:rPr>
              <w:t>contain only personal comments.</w:t>
            </w:r>
            <w:r w:rsidR="008F23E9" w:rsidRPr="00FA67D6">
              <w:rPr>
                <w:rFonts w:ascii="Arial" w:hAnsi="Arial" w:cs="Arial"/>
                <w:lang w:val="en-US"/>
              </w:rPr>
              <w:t xml:space="preserve"> The report needs to discuss and evaluate</w:t>
            </w:r>
            <w:r w:rsidR="00B34118" w:rsidRPr="00FA67D6">
              <w:rPr>
                <w:rFonts w:ascii="Arial" w:hAnsi="Arial" w:cs="Arial"/>
                <w:lang w:val="en-US"/>
              </w:rPr>
              <w:t xml:space="preserve"> the key issues from a neutral perspective. Personal opinions can also be included. </w:t>
            </w:r>
          </w:p>
          <w:p w14:paraId="1CD13361" w14:textId="77777777" w:rsidR="00004F92" w:rsidRPr="00FA67D6" w:rsidRDefault="00004F92" w:rsidP="0030716F">
            <w:pPr>
              <w:rPr>
                <w:rFonts w:ascii="Arial" w:hAnsi="Arial" w:cs="Arial"/>
                <w:lang w:val="en-US"/>
              </w:rPr>
            </w:pPr>
          </w:p>
          <w:p w14:paraId="66D41074" w14:textId="77777777" w:rsidR="00004F92" w:rsidRPr="00FA67D6" w:rsidRDefault="00004F92" w:rsidP="00903333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4DB220AB" w14:textId="77777777" w:rsidR="009E5785" w:rsidRPr="00FA67D6" w:rsidRDefault="009E5785" w:rsidP="00243E2C">
      <w:pPr>
        <w:rPr>
          <w:rFonts w:ascii="Arial" w:hAnsi="Arial" w:cs="Arial"/>
          <w:b/>
          <w:bCs/>
          <w:lang w:val="en-US"/>
        </w:rPr>
      </w:pPr>
    </w:p>
    <w:p w14:paraId="7B02C8AF" w14:textId="77777777" w:rsidR="002667AE" w:rsidRPr="00FA67D6" w:rsidRDefault="002667AE" w:rsidP="009E5785">
      <w:pPr>
        <w:spacing w:after="0" w:line="276" w:lineRule="auto"/>
        <w:rPr>
          <w:rFonts w:ascii="Arial" w:eastAsia="Calibri" w:hAnsi="Arial" w:cs="Arial"/>
          <w:b/>
          <w:color w:val="0070C0"/>
          <w:kern w:val="0"/>
          <w14:ligatures w14:val="none"/>
        </w:rPr>
      </w:pPr>
    </w:p>
    <w:p w14:paraId="2395399D" w14:textId="77777777" w:rsidR="002667AE" w:rsidRPr="00FA67D6" w:rsidRDefault="002667AE" w:rsidP="009E5785">
      <w:pPr>
        <w:spacing w:after="0" w:line="276" w:lineRule="auto"/>
        <w:rPr>
          <w:rFonts w:ascii="Arial" w:eastAsia="Calibri" w:hAnsi="Arial" w:cs="Arial"/>
          <w:b/>
          <w:color w:val="0070C0"/>
          <w:kern w:val="0"/>
          <w14:ligatures w14:val="none"/>
        </w:rPr>
      </w:pPr>
    </w:p>
    <w:p w14:paraId="08EF4FB3" w14:textId="34D9D38B" w:rsidR="009E5785" w:rsidRPr="00FA67D6" w:rsidRDefault="009E5785" w:rsidP="009E5785">
      <w:pPr>
        <w:spacing w:after="0" w:line="276" w:lineRule="auto"/>
        <w:rPr>
          <w:rFonts w:ascii="Arial" w:eastAsia="Calibri" w:hAnsi="Arial" w:cs="Arial"/>
          <w:b/>
          <w:color w:val="0070C0"/>
          <w:kern w:val="0"/>
          <w14:ligatures w14:val="none"/>
        </w:rPr>
      </w:pPr>
      <w:r w:rsidRPr="00FA67D6">
        <w:rPr>
          <w:rFonts w:ascii="Arial" w:eastAsia="Calibri" w:hAnsi="Arial" w:cs="Arial"/>
          <w:b/>
          <w:color w:val="0070C0"/>
          <w:kern w:val="0"/>
          <w14:ligatures w14:val="none"/>
        </w:rPr>
        <w:lastRenderedPageBreak/>
        <w:t>Student’s Worksheet 2</w:t>
      </w:r>
    </w:p>
    <w:p w14:paraId="58B5C52D" w14:textId="77777777" w:rsidR="009E5785" w:rsidRPr="00FA67D6" w:rsidRDefault="009E5785" w:rsidP="009E5785">
      <w:pPr>
        <w:spacing w:after="0" w:line="276" w:lineRule="auto"/>
        <w:rPr>
          <w:rFonts w:ascii="Arial" w:eastAsia="Calibri" w:hAnsi="Arial" w:cs="Arial"/>
          <w:b/>
          <w:color w:val="0070C0"/>
          <w:kern w:val="0"/>
          <w14:ligatures w14:val="none"/>
        </w:rPr>
      </w:pPr>
    </w:p>
    <w:p w14:paraId="7525A80D" w14:textId="2AF35E7D" w:rsidR="00E40F2D" w:rsidRPr="00FA67D6" w:rsidRDefault="00243E2C" w:rsidP="00243E2C">
      <w:pPr>
        <w:rPr>
          <w:rFonts w:ascii="Arial" w:hAnsi="Arial" w:cs="Arial"/>
          <w:b/>
          <w:bCs/>
          <w:lang w:val="en-US"/>
        </w:rPr>
      </w:pPr>
      <w:r w:rsidRPr="00FA67D6">
        <w:rPr>
          <w:rFonts w:ascii="Arial" w:hAnsi="Arial" w:cs="Arial"/>
          <w:b/>
          <w:bCs/>
          <w:lang w:val="en-US"/>
        </w:rPr>
        <w:t xml:space="preserve">Linguaskill </w:t>
      </w:r>
      <w:r w:rsidR="006013F4" w:rsidRPr="00FA67D6">
        <w:rPr>
          <w:rFonts w:ascii="Arial" w:hAnsi="Arial" w:cs="Arial"/>
          <w:b/>
          <w:bCs/>
          <w:lang w:val="en-US"/>
        </w:rPr>
        <w:t xml:space="preserve">Business </w:t>
      </w:r>
      <w:r w:rsidR="0018247B" w:rsidRPr="00FA67D6">
        <w:rPr>
          <w:rFonts w:ascii="Arial" w:hAnsi="Arial" w:cs="Arial"/>
          <w:b/>
          <w:bCs/>
          <w:lang w:val="en-US"/>
        </w:rPr>
        <w:t>Writing</w:t>
      </w:r>
      <w:r w:rsidRPr="00FA67D6">
        <w:rPr>
          <w:rFonts w:ascii="Arial" w:hAnsi="Arial" w:cs="Arial"/>
          <w:b/>
          <w:bCs/>
          <w:lang w:val="en-US"/>
        </w:rPr>
        <w:t xml:space="preserve"> – </w:t>
      </w:r>
      <w:r w:rsidR="00AE4F63" w:rsidRPr="00FA67D6">
        <w:rPr>
          <w:rFonts w:ascii="Arial" w:hAnsi="Arial" w:cs="Arial"/>
          <w:b/>
          <w:bCs/>
          <w:lang w:val="en-US"/>
        </w:rPr>
        <w:t>s</w:t>
      </w:r>
      <w:r w:rsidRPr="00FA67D6">
        <w:rPr>
          <w:rFonts w:ascii="Arial" w:hAnsi="Arial" w:cs="Arial"/>
          <w:b/>
          <w:bCs/>
          <w:lang w:val="en-US"/>
        </w:rPr>
        <w:t>ample task (</w:t>
      </w:r>
      <w:r w:rsidR="006013F4" w:rsidRPr="00FA67D6">
        <w:rPr>
          <w:rFonts w:ascii="Arial" w:hAnsi="Arial" w:cs="Arial"/>
          <w:b/>
          <w:bCs/>
          <w:lang w:val="en-US"/>
        </w:rPr>
        <w:t>mentoring at work</w:t>
      </w:r>
      <w:r w:rsidRPr="00FA67D6">
        <w:rPr>
          <w:rFonts w:ascii="Arial" w:hAnsi="Arial" w:cs="Arial"/>
          <w:b/>
          <w:bCs/>
          <w:lang w:val="en-US"/>
        </w:rPr>
        <w:t>)</w:t>
      </w:r>
      <w:r w:rsidR="006C7788" w:rsidRPr="00FA67D6">
        <w:rPr>
          <w:rFonts w:ascii="Arial" w:hAnsi="Arial" w:cs="Arial"/>
          <w:b/>
          <w:bCs/>
          <w:lang w:val="en-US"/>
        </w:rPr>
        <w:t xml:space="preserve"> </w:t>
      </w:r>
    </w:p>
    <w:p w14:paraId="2A9BD548" w14:textId="77777777" w:rsidR="00AE4F63" w:rsidRPr="00FA67D6" w:rsidRDefault="001F000D" w:rsidP="007F7E39">
      <w:pPr>
        <w:tabs>
          <w:tab w:val="left" w:pos="1224"/>
        </w:tabs>
        <w:rPr>
          <w:rFonts w:ascii="Arial" w:hAnsi="Arial" w:cs="Arial"/>
          <w:b/>
          <w:bCs/>
        </w:rPr>
      </w:pPr>
      <w:r w:rsidRPr="00FA67D6">
        <w:rPr>
          <w:rFonts w:ascii="Arial" w:hAnsi="Arial" w:cs="Arial"/>
          <w:b/>
          <w:bCs/>
        </w:rPr>
        <w:t xml:space="preserve">This is an example task from the Linguaskill </w:t>
      </w:r>
      <w:r w:rsidR="006013F4" w:rsidRPr="00FA67D6">
        <w:rPr>
          <w:rFonts w:ascii="Arial" w:hAnsi="Arial" w:cs="Arial"/>
          <w:b/>
          <w:bCs/>
        </w:rPr>
        <w:t xml:space="preserve">Business </w:t>
      </w:r>
      <w:r w:rsidR="0018247B" w:rsidRPr="00FA67D6">
        <w:rPr>
          <w:rFonts w:ascii="Arial" w:hAnsi="Arial" w:cs="Arial"/>
          <w:b/>
          <w:bCs/>
        </w:rPr>
        <w:t>Writing</w:t>
      </w:r>
      <w:r w:rsidRPr="00FA67D6">
        <w:rPr>
          <w:rFonts w:ascii="Arial" w:hAnsi="Arial" w:cs="Arial"/>
          <w:b/>
          <w:bCs/>
        </w:rPr>
        <w:t xml:space="preserve"> test.</w:t>
      </w:r>
      <w:r w:rsidR="00271D73" w:rsidRPr="00FA67D6">
        <w:rPr>
          <w:rFonts w:ascii="Arial" w:hAnsi="Arial" w:cs="Arial"/>
          <w:b/>
          <w:bCs/>
        </w:rPr>
        <w:t xml:space="preserve"> </w:t>
      </w:r>
    </w:p>
    <w:p w14:paraId="401BEFF6" w14:textId="557CAA3D" w:rsidR="00937D34" w:rsidRPr="00FA67D6" w:rsidRDefault="00271D73" w:rsidP="007F7E39">
      <w:pPr>
        <w:tabs>
          <w:tab w:val="left" w:pos="1224"/>
        </w:tabs>
        <w:rPr>
          <w:rFonts w:ascii="Arial" w:hAnsi="Arial" w:cs="Arial"/>
          <w:b/>
          <w:bCs/>
        </w:rPr>
      </w:pPr>
      <w:r w:rsidRPr="00FA67D6">
        <w:rPr>
          <w:rFonts w:ascii="Arial" w:hAnsi="Arial" w:cs="Arial"/>
          <w:b/>
          <w:bCs/>
        </w:rPr>
        <w:t>Read the task</w:t>
      </w:r>
      <w:r w:rsidR="006013F4" w:rsidRPr="00FA67D6">
        <w:rPr>
          <w:rFonts w:ascii="Arial" w:hAnsi="Arial" w:cs="Arial"/>
          <w:b/>
          <w:bCs/>
        </w:rPr>
        <w:t xml:space="preserve"> and answer the questions below.</w:t>
      </w:r>
    </w:p>
    <w:p w14:paraId="42C82665" w14:textId="77777777" w:rsidR="006013F4" w:rsidRPr="00FA67D6" w:rsidRDefault="006013F4" w:rsidP="006013F4">
      <w:pPr>
        <w:rPr>
          <w:rFonts w:ascii="Arial" w:hAnsi="Arial" w:cs="Arial"/>
        </w:rPr>
      </w:pPr>
      <w:r w:rsidRPr="00FA67D6">
        <w:rPr>
          <w:rFonts w:ascii="Arial" w:hAnsi="Arial" w:cs="Arial"/>
        </w:rPr>
        <w:t xml:space="preserve">The company you work for is considering starting a mentoring programme, where a more experienced employee is asked to give help and advice to a less experienced one. Your line manager has asked you to write a report on the impact a programme like this would have on your department. </w:t>
      </w:r>
    </w:p>
    <w:p w14:paraId="1375D121" w14:textId="77777777" w:rsidR="006013F4" w:rsidRPr="00FA67D6" w:rsidRDefault="006013F4" w:rsidP="006013F4">
      <w:pPr>
        <w:rPr>
          <w:rFonts w:ascii="Arial" w:hAnsi="Arial" w:cs="Arial"/>
        </w:rPr>
      </w:pPr>
      <w:r w:rsidRPr="00FA67D6">
        <w:rPr>
          <w:rFonts w:ascii="Arial" w:hAnsi="Arial" w:cs="Arial"/>
        </w:rPr>
        <w:t>Write a </w:t>
      </w:r>
      <w:r w:rsidRPr="00FA67D6">
        <w:rPr>
          <w:rFonts w:ascii="Arial" w:hAnsi="Arial" w:cs="Arial"/>
          <w:b/>
          <w:bCs/>
        </w:rPr>
        <w:t>report</w:t>
      </w:r>
      <w:r w:rsidRPr="00FA67D6">
        <w:rPr>
          <w:rFonts w:ascii="Arial" w:hAnsi="Arial" w:cs="Arial"/>
        </w:rPr>
        <w:t xml:space="preserve"> for your line manager. </w:t>
      </w:r>
      <w:r w:rsidRPr="00FA67D6">
        <w:rPr>
          <w:rFonts w:ascii="Arial" w:hAnsi="Arial" w:cs="Arial"/>
          <w:b/>
          <w:bCs/>
        </w:rPr>
        <w:t xml:space="preserve">Discuss </w:t>
      </w:r>
      <w:r w:rsidRPr="00FA67D6">
        <w:rPr>
          <w:rFonts w:ascii="Arial" w:hAnsi="Arial" w:cs="Arial"/>
        </w:rPr>
        <w:t>and</w:t>
      </w:r>
      <w:r w:rsidRPr="00FA67D6">
        <w:rPr>
          <w:rFonts w:ascii="Arial" w:hAnsi="Arial" w:cs="Arial"/>
          <w:b/>
          <w:bCs/>
        </w:rPr>
        <w:t xml:space="preserve"> evaluate</w:t>
      </w:r>
      <w:r w:rsidRPr="00FA67D6">
        <w:rPr>
          <w:rFonts w:ascii="Arial" w:hAnsi="Arial" w:cs="Arial"/>
        </w:rPr>
        <w:t xml:space="preserve"> the potential benefits and issues of starting a mentoring programme, and </w:t>
      </w:r>
      <w:r w:rsidRPr="00FA67D6">
        <w:rPr>
          <w:rFonts w:ascii="Arial" w:hAnsi="Arial" w:cs="Arial"/>
          <w:b/>
          <w:bCs/>
        </w:rPr>
        <w:t>make recommendations</w:t>
      </w:r>
      <w:r w:rsidRPr="00FA67D6">
        <w:rPr>
          <w:rFonts w:ascii="Arial" w:hAnsi="Arial" w:cs="Arial"/>
        </w:rPr>
        <w:t xml:space="preserve">. </w:t>
      </w:r>
    </w:p>
    <w:p w14:paraId="29E489B3" w14:textId="77777777" w:rsidR="006013F4" w:rsidRPr="00FA67D6" w:rsidRDefault="006013F4" w:rsidP="006013F4">
      <w:pPr>
        <w:rPr>
          <w:rFonts w:ascii="Arial" w:hAnsi="Arial" w:cs="Arial"/>
        </w:rPr>
      </w:pPr>
      <w:r w:rsidRPr="00FA67D6">
        <w:rPr>
          <w:rFonts w:ascii="Arial" w:hAnsi="Arial" w:cs="Arial"/>
        </w:rPr>
        <w:t xml:space="preserve">Here are some points you may wish to consider in your report: </w:t>
      </w:r>
    </w:p>
    <w:p w14:paraId="3F836009" w14:textId="77777777" w:rsidR="006013F4" w:rsidRPr="00FA67D6" w:rsidRDefault="006013F4" w:rsidP="006013F4">
      <w:pPr>
        <w:rPr>
          <w:rFonts w:ascii="Arial" w:hAnsi="Arial" w:cs="Arial"/>
        </w:rPr>
      </w:pPr>
      <w:r w:rsidRPr="00FA67D6">
        <w:rPr>
          <w:rFonts w:ascii="Arial" w:hAnsi="Arial" w:cs="Arial"/>
        </w:rPr>
        <w:t xml:space="preserve">• the benefits your department might get from the mentoring programme </w:t>
      </w:r>
    </w:p>
    <w:p w14:paraId="2E08021A" w14:textId="77777777" w:rsidR="006013F4" w:rsidRPr="00FA67D6" w:rsidRDefault="006013F4" w:rsidP="006013F4">
      <w:pPr>
        <w:rPr>
          <w:rFonts w:ascii="Arial" w:hAnsi="Arial" w:cs="Arial"/>
        </w:rPr>
      </w:pPr>
      <w:r w:rsidRPr="00FA67D6">
        <w:rPr>
          <w:rFonts w:ascii="Arial" w:hAnsi="Arial" w:cs="Arial"/>
        </w:rPr>
        <w:t xml:space="preserve">• how experienced and inexperienced employees might feel about the programme </w:t>
      </w:r>
    </w:p>
    <w:p w14:paraId="04456834" w14:textId="77777777" w:rsidR="006013F4" w:rsidRPr="00FA67D6" w:rsidRDefault="006013F4" w:rsidP="006013F4">
      <w:pPr>
        <w:rPr>
          <w:rFonts w:ascii="Arial" w:hAnsi="Arial" w:cs="Arial"/>
        </w:rPr>
      </w:pPr>
      <w:r w:rsidRPr="00FA67D6">
        <w:rPr>
          <w:rFonts w:ascii="Arial" w:hAnsi="Arial" w:cs="Arial"/>
        </w:rPr>
        <w:t xml:space="preserve">• whether the mentoring programme should be introduced and if so, how. </w:t>
      </w:r>
    </w:p>
    <w:p w14:paraId="75BB54AD" w14:textId="77777777" w:rsidR="006013F4" w:rsidRPr="00FA67D6" w:rsidRDefault="006013F4" w:rsidP="006013F4">
      <w:pPr>
        <w:rPr>
          <w:rFonts w:ascii="Arial" w:hAnsi="Arial" w:cs="Arial"/>
        </w:rPr>
      </w:pPr>
      <w:r w:rsidRPr="00FA67D6">
        <w:rPr>
          <w:rFonts w:ascii="Arial" w:hAnsi="Arial" w:cs="Arial"/>
        </w:rPr>
        <w:t xml:space="preserve">You can also include your own ideas. </w:t>
      </w:r>
    </w:p>
    <w:p w14:paraId="2EAC5D1F" w14:textId="77777777" w:rsidR="006013F4" w:rsidRPr="00FA67D6" w:rsidRDefault="006013F4" w:rsidP="006013F4">
      <w:pPr>
        <w:rPr>
          <w:rFonts w:ascii="Arial" w:hAnsi="Arial" w:cs="Arial"/>
        </w:rPr>
      </w:pPr>
      <w:r w:rsidRPr="00FA67D6">
        <w:rPr>
          <w:rFonts w:ascii="Arial" w:hAnsi="Arial" w:cs="Arial"/>
        </w:rPr>
        <w:t xml:space="preserve">Write </w:t>
      </w:r>
      <w:r w:rsidRPr="00FA67D6">
        <w:rPr>
          <w:rFonts w:ascii="Arial" w:hAnsi="Arial" w:cs="Arial"/>
          <w:b/>
          <w:bCs/>
        </w:rPr>
        <w:t>at least 250 words</w:t>
      </w:r>
      <w:r w:rsidRPr="00FA67D6">
        <w:rPr>
          <w:rFonts w:ascii="Arial" w:hAnsi="Arial" w:cs="Arial"/>
        </w:rPr>
        <w:t xml:space="preserve">. </w:t>
      </w:r>
    </w:p>
    <w:p w14:paraId="155632C1" w14:textId="5634B90A" w:rsidR="008C70BB" w:rsidRPr="00FA67D6" w:rsidRDefault="006013F4" w:rsidP="007B7797">
      <w:pPr>
        <w:rPr>
          <w:rFonts w:ascii="Arial" w:hAnsi="Arial" w:cs="Arial"/>
        </w:rPr>
      </w:pPr>
      <w:r w:rsidRPr="00FA67D6">
        <w:rPr>
          <w:rFonts w:ascii="Arial" w:hAnsi="Arial" w:cs="Arial"/>
        </w:rPr>
        <w:t xml:space="preserve">Use your own words as far as possible. </w:t>
      </w:r>
    </w:p>
    <w:p w14:paraId="40488296" w14:textId="6D9C955F" w:rsidR="0086500F" w:rsidRPr="00FA67D6" w:rsidRDefault="000E5C05" w:rsidP="006F0100">
      <w:pPr>
        <w:pStyle w:val="ListParagraph"/>
        <w:numPr>
          <w:ilvl w:val="0"/>
          <w:numId w:val="15"/>
        </w:num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>Who will read the report?</w:t>
      </w:r>
    </w:p>
    <w:p w14:paraId="63B2F44C" w14:textId="6801F3FA" w:rsidR="001B7737" w:rsidRPr="00FA67D6" w:rsidRDefault="001B7737" w:rsidP="006F0100">
      <w:pPr>
        <w:pStyle w:val="ListParagraph"/>
        <w:numPr>
          <w:ilvl w:val="0"/>
          <w:numId w:val="15"/>
        </w:num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>What is the main topic of the report?</w:t>
      </w:r>
    </w:p>
    <w:p w14:paraId="6437A3F2" w14:textId="137F4137" w:rsidR="0086500F" w:rsidRPr="00FA67D6" w:rsidRDefault="000E5C05" w:rsidP="006F0100">
      <w:pPr>
        <w:pStyle w:val="ListParagraph"/>
        <w:numPr>
          <w:ilvl w:val="0"/>
          <w:numId w:val="15"/>
        </w:num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>What is the aim of the report?</w:t>
      </w:r>
    </w:p>
    <w:p w14:paraId="52ECC0A0" w14:textId="08CF5584" w:rsidR="0086500F" w:rsidRPr="00FA67D6" w:rsidRDefault="006B7078" w:rsidP="006F0100">
      <w:pPr>
        <w:pStyle w:val="ListParagraph"/>
        <w:numPr>
          <w:ilvl w:val="0"/>
          <w:numId w:val="15"/>
        </w:num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>What information needs to be included in the report?</w:t>
      </w:r>
    </w:p>
    <w:p w14:paraId="158F7984" w14:textId="2C3DE1FC" w:rsidR="00DB4621" w:rsidRPr="00FA67D6" w:rsidRDefault="00DB4621" w:rsidP="006F0100">
      <w:pPr>
        <w:pStyle w:val="ListParagraph"/>
        <w:numPr>
          <w:ilvl w:val="0"/>
          <w:numId w:val="15"/>
        </w:num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>Is it acceptable to include additional information in the report?</w:t>
      </w:r>
    </w:p>
    <w:p w14:paraId="221A376A" w14:textId="1246003C" w:rsidR="001B7737" w:rsidRPr="00FA67D6" w:rsidRDefault="001B7737" w:rsidP="006F0100">
      <w:pPr>
        <w:pStyle w:val="ListParagraph"/>
        <w:numPr>
          <w:ilvl w:val="0"/>
          <w:numId w:val="15"/>
        </w:num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>How should the report finish?</w:t>
      </w:r>
    </w:p>
    <w:p w14:paraId="6CC7A143" w14:textId="76541931" w:rsidR="009F366D" w:rsidRPr="00FA67D6" w:rsidRDefault="006B7078" w:rsidP="006F0100">
      <w:pPr>
        <w:pStyle w:val="ListParagraph"/>
        <w:numPr>
          <w:ilvl w:val="0"/>
          <w:numId w:val="15"/>
        </w:num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>How long should the report be?</w:t>
      </w:r>
    </w:p>
    <w:p w14:paraId="33350D40" w14:textId="505A2909" w:rsidR="007B7797" w:rsidRPr="00FA67D6" w:rsidRDefault="007B7797">
      <w:pPr>
        <w:rPr>
          <w:rFonts w:ascii="Arial" w:hAnsi="Arial" w:cs="Arial"/>
          <w:b/>
          <w:bCs/>
          <w:lang w:val="en-US"/>
        </w:rPr>
      </w:pPr>
    </w:p>
    <w:p w14:paraId="46745E61" w14:textId="3FAB8C60" w:rsidR="009F366D" w:rsidRPr="00FA67D6" w:rsidRDefault="0086500F" w:rsidP="0086500F">
      <w:pPr>
        <w:rPr>
          <w:rFonts w:ascii="Arial" w:hAnsi="Arial" w:cs="Arial"/>
          <w:b/>
          <w:bCs/>
          <w:lang w:val="en-US"/>
        </w:rPr>
      </w:pPr>
      <w:r w:rsidRPr="00FA67D6">
        <w:rPr>
          <w:rFonts w:ascii="Arial" w:hAnsi="Arial" w:cs="Arial"/>
          <w:b/>
          <w:bCs/>
          <w:lang w:val="en-US"/>
        </w:rPr>
        <w:t>KEY</w:t>
      </w:r>
    </w:p>
    <w:p w14:paraId="717A82FB" w14:textId="7F2D4642" w:rsidR="00AB4FEC" w:rsidRPr="00FA67D6" w:rsidRDefault="001B7737" w:rsidP="006F0100">
      <w:pPr>
        <w:pStyle w:val="ListParagraph"/>
        <w:numPr>
          <w:ilvl w:val="0"/>
          <w:numId w:val="16"/>
        </w:numPr>
        <w:rPr>
          <w:rFonts w:ascii="Arial" w:hAnsi="Arial" w:cs="Arial"/>
          <w:i/>
          <w:iCs/>
          <w:lang w:val="en-US"/>
        </w:rPr>
      </w:pPr>
      <w:r w:rsidRPr="00FA67D6">
        <w:rPr>
          <w:rFonts w:ascii="Arial" w:hAnsi="Arial" w:cs="Arial"/>
          <w:lang w:val="en-US"/>
        </w:rPr>
        <w:t xml:space="preserve">Your line manager at work. </w:t>
      </w:r>
      <w:r w:rsidRPr="00FA67D6">
        <w:rPr>
          <w:rFonts w:ascii="Arial" w:hAnsi="Arial" w:cs="Arial"/>
          <w:i/>
          <w:iCs/>
          <w:lang w:val="en-US"/>
        </w:rPr>
        <w:t>A formal register is appropriate when writing to a manager</w:t>
      </w:r>
      <w:r w:rsidR="00AB4FEC" w:rsidRPr="00FA67D6">
        <w:rPr>
          <w:rFonts w:ascii="Arial" w:hAnsi="Arial" w:cs="Arial"/>
          <w:i/>
          <w:iCs/>
          <w:lang w:val="en-US"/>
        </w:rPr>
        <w:t>.</w:t>
      </w:r>
    </w:p>
    <w:p w14:paraId="6A4989F9" w14:textId="354F1F30" w:rsidR="0057680C" w:rsidRPr="00FA67D6" w:rsidRDefault="000253BE" w:rsidP="006F0100">
      <w:pPr>
        <w:pStyle w:val="ListParagraph"/>
        <w:numPr>
          <w:ilvl w:val="0"/>
          <w:numId w:val="16"/>
        </w:numPr>
        <w:rPr>
          <w:rFonts w:ascii="Arial" w:hAnsi="Arial" w:cs="Arial"/>
          <w:i/>
          <w:iCs/>
          <w:lang w:val="en-US"/>
        </w:rPr>
      </w:pPr>
      <w:r w:rsidRPr="00FA67D6">
        <w:rPr>
          <w:rFonts w:ascii="Arial" w:hAnsi="Arial" w:cs="Arial"/>
          <w:lang w:val="en-US"/>
        </w:rPr>
        <w:t>A proposed m</w:t>
      </w:r>
      <w:r w:rsidR="001B7737" w:rsidRPr="00FA67D6">
        <w:rPr>
          <w:rFonts w:ascii="Arial" w:hAnsi="Arial" w:cs="Arial"/>
          <w:lang w:val="en-US"/>
        </w:rPr>
        <w:t>entoring</w:t>
      </w:r>
      <w:r w:rsidRPr="00FA67D6">
        <w:rPr>
          <w:rFonts w:ascii="Arial" w:hAnsi="Arial" w:cs="Arial"/>
          <w:lang w:val="en-US"/>
        </w:rPr>
        <w:t xml:space="preserve"> programme at work</w:t>
      </w:r>
      <w:r w:rsidR="00AB4FEC" w:rsidRPr="00FA67D6">
        <w:rPr>
          <w:rFonts w:ascii="Arial" w:hAnsi="Arial" w:cs="Arial"/>
          <w:lang w:val="en-US"/>
        </w:rPr>
        <w:t xml:space="preserve">. </w:t>
      </w:r>
    </w:p>
    <w:p w14:paraId="48881499" w14:textId="02BD7030" w:rsidR="00683E13" w:rsidRPr="00FA67D6" w:rsidRDefault="0073665B" w:rsidP="006F0100">
      <w:pPr>
        <w:pStyle w:val="ListParagraph"/>
        <w:numPr>
          <w:ilvl w:val="0"/>
          <w:numId w:val="16"/>
        </w:numPr>
        <w:rPr>
          <w:rFonts w:ascii="Arial" w:hAnsi="Arial" w:cs="Arial"/>
          <w:i/>
          <w:iCs/>
          <w:lang w:val="en-US"/>
        </w:rPr>
      </w:pPr>
      <w:r w:rsidRPr="00FA67D6">
        <w:rPr>
          <w:rFonts w:ascii="Arial" w:hAnsi="Arial" w:cs="Arial"/>
          <w:lang w:val="en-US"/>
        </w:rPr>
        <w:t>To consider the impact a mentoring programme would have on your department</w:t>
      </w:r>
      <w:r w:rsidR="00F90AEB" w:rsidRPr="00FA67D6">
        <w:rPr>
          <w:rFonts w:ascii="Arial" w:hAnsi="Arial" w:cs="Arial"/>
          <w:lang w:val="en-US"/>
        </w:rPr>
        <w:t xml:space="preserve">. </w:t>
      </w:r>
    </w:p>
    <w:p w14:paraId="74057992" w14:textId="33076847" w:rsidR="00A26FCF" w:rsidRPr="00FA67D6" w:rsidRDefault="0073665B" w:rsidP="006F0100">
      <w:pPr>
        <w:pStyle w:val="ListParagraph"/>
        <w:numPr>
          <w:ilvl w:val="0"/>
          <w:numId w:val="16"/>
        </w:numPr>
        <w:rPr>
          <w:rFonts w:ascii="Arial" w:hAnsi="Arial" w:cs="Arial"/>
          <w:i/>
          <w:iCs/>
          <w:lang w:val="en-US"/>
        </w:rPr>
      </w:pPr>
      <w:r w:rsidRPr="00FA67D6">
        <w:rPr>
          <w:rFonts w:ascii="Arial" w:hAnsi="Arial" w:cs="Arial"/>
          <w:lang w:val="en-US"/>
        </w:rPr>
        <w:t>The potential benefits and issues of starting a mentoring programme</w:t>
      </w:r>
      <w:r w:rsidR="002F012E" w:rsidRPr="00FA67D6">
        <w:rPr>
          <w:rFonts w:ascii="Arial" w:hAnsi="Arial" w:cs="Arial"/>
          <w:lang w:val="en-US"/>
        </w:rPr>
        <w:t xml:space="preserve">, including the benefits to the department and the </w:t>
      </w:r>
      <w:r w:rsidR="00F93B08" w:rsidRPr="00FA67D6">
        <w:rPr>
          <w:rFonts w:ascii="Arial" w:hAnsi="Arial" w:cs="Arial"/>
          <w:lang w:val="en-US"/>
        </w:rPr>
        <w:t>possible reactions of experienced and inexperienced employees</w:t>
      </w:r>
      <w:r w:rsidR="00C93C3C" w:rsidRPr="00FA67D6">
        <w:rPr>
          <w:rFonts w:ascii="Arial" w:hAnsi="Arial" w:cs="Arial"/>
          <w:lang w:val="en-US"/>
        </w:rPr>
        <w:t xml:space="preserve">. </w:t>
      </w:r>
      <w:r w:rsidR="00F93B08" w:rsidRPr="00FA67D6">
        <w:rPr>
          <w:rFonts w:ascii="Arial" w:hAnsi="Arial" w:cs="Arial"/>
          <w:i/>
          <w:iCs/>
          <w:lang w:val="en-US"/>
        </w:rPr>
        <w:t>Note that the instruction for the bullet points says ‘</w:t>
      </w:r>
      <w:r w:rsidR="00EC310D" w:rsidRPr="00FA67D6">
        <w:rPr>
          <w:rFonts w:ascii="Arial" w:hAnsi="Arial" w:cs="Arial"/>
          <w:i/>
          <w:iCs/>
          <w:lang w:val="en-US"/>
        </w:rPr>
        <w:t xml:space="preserve">some points you </w:t>
      </w:r>
      <w:r w:rsidR="00EC310D" w:rsidRPr="00FA67D6">
        <w:rPr>
          <w:rFonts w:ascii="Arial" w:hAnsi="Arial" w:cs="Arial"/>
          <w:b/>
          <w:bCs/>
          <w:i/>
          <w:iCs/>
          <w:lang w:val="en-US"/>
        </w:rPr>
        <w:t xml:space="preserve">may </w:t>
      </w:r>
      <w:r w:rsidR="00EC310D" w:rsidRPr="00FA67D6">
        <w:rPr>
          <w:rFonts w:ascii="Arial" w:hAnsi="Arial" w:cs="Arial"/>
          <w:i/>
          <w:iCs/>
          <w:lang w:val="en-US"/>
        </w:rPr>
        <w:t>wish to consider’. Although they are not compulsory, they are good guidance on what to include, so learners should aim to include all these points.</w:t>
      </w:r>
    </w:p>
    <w:p w14:paraId="487CD0C9" w14:textId="6FA80E9A" w:rsidR="00DB4621" w:rsidRPr="00FA67D6" w:rsidRDefault="00DB4621" w:rsidP="006F0100">
      <w:pPr>
        <w:pStyle w:val="ListParagraph"/>
        <w:numPr>
          <w:ilvl w:val="0"/>
          <w:numId w:val="16"/>
        </w:numPr>
        <w:rPr>
          <w:rFonts w:ascii="Arial" w:hAnsi="Arial" w:cs="Arial"/>
          <w:i/>
          <w:iCs/>
          <w:lang w:val="en-US"/>
        </w:rPr>
      </w:pPr>
      <w:r w:rsidRPr="00FA67D6">
        <w:rPr>
          <w:rFonts w:ascii="Arial" w:hAnsi="Arial" w:cs="Arial"/>
          <w:lang w:val="en-US"/>
        </w:rPr>
        <w:t>Yes, this is fine. The instructions say ‘</w:t>
      </w:r>
      <w:r w:rsidRPr="00FA67D6">
        <w:rPr>
          <w:rFonts w:ascii="Arial" w:hAnsi="Arial" w:cs="Arial"/>
          <w:i/>
          <w:iCs/>
          <w:lang w:val="en-US"/>
        </w:rPr>
        <w:t xml:space="preserve">You can also include your own ideas’. </w:t>
      </w:r>
    </w:p>
    <w:p w14:paraId="16C23631" w14:textId="38706FB7" w:rsidR="002C3950" w:rsidRPr="00FA67D6" w:rsidRDefault="00EC310D" w:rsidP="006F0100">
      <w:pPr>
        <w:pStyle w:val="ListParagraph"/>
        <w:numPr>
          <w:ilvl w:val="0"/>
          <w:numId w:val="16"/>
        </w:numPr>
        <w:rPr>
          <w:rFonts w:ascii="Arial" w:hAnsi="Arial" w:cs="Arial"/>
          <w:i/>
          <w:iCs/>
          <w:lang w:val="en-US"/>
        </w:rPr>
      </w:pPr>
      <w:r w:rsidRPr="00FA67D6">
        <w:rPr>
          <w:rFonts w:ascii="Arial" w:hAnsi="Arial" w:cs="Arial"/>
          <w:lang w:val="en-US"/>
        </w:rPr>
        <w:lastRenderedPageBreak/>
        <w:t xml:space="preserve">With a </w:t>
      </w:r>
      <w:r w:rsidR="009F3F79" w:rsidRPr="00FA67D6">
        <w:rPr>
          <w:rFonts w:ascii="Arial" w:hAnsi="Arial" w:cs="Arial"/>
          <w:lang w:val="en-US"/>
        </w:rPr>
        <w:t>recommendation about whether the programme should be introduced</w:t>
      </w:r>
      <w:r w:rsidR="002C3950" w:rsidRPr="00FA67D6">
        <w:rPr>
          <w:rFonts w:ascii="Arial" w:hAnsi="Arial" w:cs="Arial"/>
          <w:lang w:val="en-US"/>
        </w:rPr>
        <w:t xml:space="preserve">. </w:t>
      </w:r>
      <w:r w:rsidR="009F3F79" w:rsidRPr="00FA67D6">
        <w:rPr>
          <w:rFonts w:ascii="Arial" w:hAnsi="Arial" w:cs="Arial"/>
          <w:i/>
          <w:iCs/>
          <w:lang w:val="en-US"/>
        </w:rPr>
        <w:t xml:space="preserve">Note that a recommendation to introduce the programme should be supported by </w:t>
      </w:r>
      <w:r w:rsidR="00DB4621" w:rsidRPr="00FA67D6">
        <w:rPr>
          <w:rFonts w:ascii="Arial" w:hAnsi="Arial" w:cs="Arial"/>
          <w:i/>
          <w:iCs/>
          <w:lang w:val="en-US"/>
        </w:rPr>
        <w:t xml:space="preserve">an explanation of how to do this. </w:t>
      </w:r>
    </w:p>
    <w:p w14:paraId="542CE6FD" w14:textId="6A613A4E" w:rsidR="000D24B0" w:rsidRPr="00FA67D6" w:rsidRDefault="006E7F96" w:rsidP="006F0100">
      <w:pPr>
        <w:pStyle w:val="ListParagraph"/>
        <w:numPr>
          <w:ilvl w:val="0"/>
          <w:numId w:val="16"/>
        </w:numPr>
        <w:rPr>
          <w:rFonts w:ascii="Arial" w:hAnsi="Arial" w:cs="Arial"/>
          <w:i/>
          <w:iCs/>
          <w:lang w:val="en-US"/>
        </w:rPr>
      </w:pPr>
      <w:r w:rsidRPr="00FA67D6">
        <w:rPr>
          <w:rFonts w:ascii="Arial" w:hAnsi="Arial" w:cs="Arial"/>
          <w:lang w:val="en-US"/>
        </w:rPr>
        <w:t>A minimum of 250 words</w:t>
      </w:r>
      <w:r w:rsidR="001A68D8" w:rsidRPr="00FA67D6">
        <w:rPr>
          <w:rFonts w:ascii="Arial" w:hAnsi="Arial" w:cs="Arial"/>
          <w:lang w:val="en-US"/>
        </w:rPr>
        <w:t xml:space="preserve">. </w:t>
      </w:r>
      <w:r w:rsidRPr="00FA67D6">
        <w:rPr>
          <w:rFonts w:ascii="Arial" w:hAnsi="Arial" w:cs="Arial"/>
          <w:i/>
          <w:iCs/>
          <w:lang w:val="en-US"/>
        </w:rPr>
        <w:t>There is no advantage in writing a lot more than 250 words. This word limit is enough to meet the task requirements within the time limit (45 minutes) without including irrelevant information.</w:t>
      </w:r>
    </w:p>
    <w:p w14:paraId="21A1B080" w14:textId="52C6BCB8" w:rsidR="004B4089" w:rsidRPr="00FA67D6" w:rsidRDefault="004B4089" w:rsidP="009F366D">
      <w:pPr>
        <w:rPr>
          <w:rFonts w:ascii="Arial" w:hAnsi="Arial" w:cs="Arial"/>
          <w:i/>
          <w:iCs/>
          <w:lang w:val="en-US"/>
        </w:rPr>
      </w:pPr>
    </w:p>
    <w:p w14:paraId="5937C649" w14:textId="77777777" w:rsidR="007B7797" w:rsidRPr="00FA67D6" w:rsidRDefault="007B7797">
      <w:pPr>
        <w:rPr>
          <w:rFonts w:ascii="Arial" w:hAnsi="Arial" w:cs="Arial"/>
          <w:b/>
          <w:bCs/>
          <w:lang w:val="en-US"/>
        </w:rPr>
      </w:pPr>
      <w:r w:rsidRPr="00FA67D6">
        <w:rPr>
          <w:rFonts w:ascii="Arial" w:hAnsi="Arial" w:cs="Arial"/>
          <w:b/>
          <w:bCs/>
          <w:lang w:val="en-US"/>
        </w:rPr>
        <w:br w:type="page"/>
      </w:r>
    </w:p>
    <w:p w14:paraId="75EC047F" w14:textId="1CDC45E5" w:rsidR="009E5785" w:rsidRPr="00FA67D6" w:rsidRDefault="009E5785" w:rsidP="009E5785">
      <w:pPr>
        <w:spacing w:after="0" w:line="276" w:lineRule="auto"/>
        <w:rPr>
          <w:rFonts w:ascii="Arial" w:eastAsia="Calibri" w:hAnsi="Arial" w:cs="Arial"/>
          <w:b/>
          <w:color w:val="0070C0"/>
          <w:kern w:val="0"/>
          <w14:ligatures w14:val="none"/>
        </w:rPr>
      </w:pPr>
      <w:r w:rsidRPr="00FA67D6">
        <w:rPr>
          <w:rFonts w:ascii="Arial" w:eastAsia="Calibri" w:hAnsi="Arial" w:cs="Arial"/>
          <w:b/>
          <w:color w:val="0070C0"/>
          <w:kern w:val="0"/>
          <w14:ligatures w14:val="none"/>
        </w:rPr>
        <w:lastRenderedPageBreak/>
        <w:t>Student’s Worksheet 3</w:t>
      </w:r>
    </w:p>
    <w:p w14:paraId="399088F7" w14:textId="77777777" w:rsidR="009E5785" w:rsidRPr="00FA67D6" w:rsidRDefault="009E5785" w:rsidP="009E5785">
      <w:pPr>
        <w:spacing w:after="0" w:line="276" w:lineRule="auto"/>
        <w:rPr>
          <w:rFonts w:ascii="Arial" w:eastAsia="Calibri" w:hAnsi="Arial" w:cs="Arial"/>
          <w:b/>
          <w:color w:val="0070C0"/>
          <w:kern w:val="0"/>
          <w14:ligatures w14:val="none"/>
        </w:rPr>
      </w:pPr>
    </w:p>
    <w:p w14:paraId="42A86301" w14:textId="78E33ED3" w:rsidR="006C7788" w:rsidRPr="00FA67D6" w:rsidRDefault="00277D16" w:rsidP="006C7788">
      <w:pPr>
        <w:rPr>
          <w:rFonts w:ascii="Arial" w:hAnsi="Arial" w:cs="Arial"/>
          <w:b/>
          <w:bCs/>
          <w:lang w:val="en-US"/>
        </w:rPr>
      </w:pPr>
      <w:r w:rsidRPr="00FA67D6">
        <w:rPr>
          <w:rFonts w:ascii="Arial" w:hAnsi="Arial" w:cs="Arial"/>
          <w:b/>
          <w:bCs/>
          <w:lang w:val="en-US"/>
        </w:rPr>
        <w:t xml:space="preserve">Discussing </w:t>
      </w:r>
      <w:r w:rsidR="009863E5" w:rsidRPr="00FA67D6">
        <w:rPr>
          <w:rFonts w:ascii="Arial" w:hAnsi="Arial" w:cs="Arial"/>
          <w:b/>
          <w:bCs/>
          <w:lang w:val="en-US"/>
        </w:rPr>
        <w:t>&amp;</w:t>
      </w:r>
      <w:r w:rsidRPr="00FA67D6">
        <w:rPr>
          <w:rFonts w:ascii="Arial" w:hAnsi="Arial" w:cs="Arial"/>
          <w:b/>
          <w:bCs/>
          <w:lang w:val="en-US"/>
        </w:rPr>
        <w:t xml:space="preserve"> evaluating –</w:t>
      </w:r>
      <w:r w:rsidR="009863E5" w:rsidRPr="00FA67D6">
        <w:rPr>
          <w:rFonts w:ascii="Arial" w:hAnsi="Arial" w:cs="Arial"/>
          <w:b/>
          <w:bCs/>
          <w:lang w:val="en-US"/>
        </w:rPr>
        <w:t xml:space="preserve"> </w:t>
      </w:r>
      <w:r w:rsidR="0028625F" w:rsidRPr="00FA67D6">
        <w:rPr>
          <w:rFonts w:ascii="Arial" w:hAnsi="Arial" w:cs="Arial"/>
          <w:b/>
          <w:bCs/>
          <w:lang w:val="en-US"/>
        </w:rPr>
        <w:t>evidence and opinions</w:t>
      </w:r>
    </w:p>
    <w:p w14:paraId="3201A64B" w14:textId="67A50480" w:rsidR="00110841" w:rsidRPr="00FA67D6" w:rsidRDefault="00110841" w:rsidP="006C7788">
      <w:pPr>
        <w:rPr>
          <w:rFonts w:ascii="Arial" w:hAnsi="Arial" w:cs="Arial"/>
          <w:b/>
          <w:bCs/>
          <w:lang w:val="en-US"/>
        </w:rPr>
      </w:pPr>
      <w:r w:rsidRPr="00FA67D6">
        <w:rPr>
          <w:rFonts w:ascii="Arial" w:hAnsi="Arial" w:cs="Arial"/>
          <w:b/>
          <w:bCs/>
          <w:lang w:val="en-US"/>
        </w:rPr>
        <w:t>Exercise 1</w:t>
      </w:r>
    </w:p>
    <w:p w14:paraId="3414E0BC" w14:textId="1CD60F75" w:rsidR="00140FB4" w:rsidRPr="00FA67D6" w:rsidRDefault="008E6D1E" w:rsidP="007F7E39">
      <w:pPr>
        <w:rPr>
          <w:rFonts w:ascii="Arial" w:hAnsi="Arial" w:cs="Arial"/>
          <w:b/>
          <w:bCs/>
          <w:lang w:val="en-US"/>
        </w:rPr>
      </w:pPr>
      <w:r w:rsidRPr="00FA67D6">
        <w:rPr>
          <w:rFonts w:ascii="Arial" w:hAnsi="Arial" w:cs="Arial"/>
          <w:b/>
          <w:bCs/>
          <w:lang w:val="en-US"/>
        </w:rPr>
        <w:t xml:space="preserve">Look at the comments below which discuss the topic of a mentoring scheme at work. </w:t>
      </w:r>
      <w:r w:rsidRPr="00FA67D6">
        <w:rPr>
          <w:rFonts w:ascii="Arial" w:hAnsi="Arial" w:cs="Arial"/>
          <w:b/>
          <w:bCs/>
          <w:u w:val="single"/>
          <w:lang w:val="en-US"/>
        </w:rPr>
        <w:t>Underline</w:t>
      </w:r>
      <w:r w:rsidRPr="00FA67D6">
        <w:rPr>
          <w:rFonts w:ascii="Arial" w:hAnsi="Arial" w:cs="Arial"/>
          <w:b/>
          <w:bCs/>
          <w:lang w:val="en-US"/>
        </w:rPr>
        <w:t xml:space="preserve"> the </w:t>
      </w:r>
      <w:r w:rsidR="00BB089E" w:rsidRPr="00FA67D6">
        <w:rPr>
          <w:rFonts w:ascii="Arial" w:hAnsi="Arial" w:cs="Arial"/>
          <w:b/>
          <w:bCs/>
          <w:lang w:val="en-US"/>
        </w:rPr>
        <w:t>reason for the opinions given.</w:t>
      </w:r>
    </w:p>
    <w:p w14:paraId="79012C0C" w14:textId="77777777" w:rsidR="00BB089E" w:rsidRPr="00FA67D6" w:rsidRDefault="00BB089E" w:rsidP="00BB089E">
      <w:pPr>
        <w:rPr>
          <w:rFonts w:ascii="Arial" w:hAnsi="Arial" w:cs="Arial"/>
          <w:lang w:val="en-US"/>
        </w:rPr>
      </w:pPr>
    </w:p>
    <w:p w14:paraId="2E18FE22" w14:textId="633A73F8" w:rsidR="00BB089E" w:rsidRPr="00FA67D6" w:rsidRDefault="005A3C33" w:rsidP="007232AA">
      <w:pPr>
        <w:pStyle w:val="ListParagraph"/>
        <w:numPr>
          <w:ilvl w:val="0"/>
          <w:numId w:val="19"/>
        </w:num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 xml:space="preserve">The support you give to a </w:t>
      </w:r>
      <w:r w:rsidR="00511812" w:rsidRPr="00FA67D6">
        <w:rPr>
          <w:rFonts w:ascii="Arial" w:hAnsi="Arial" w:cs="Arial"/>
          <w:lang w:val="en-US"/>
        </w:rPr>
        <w:t>less experienced staff</w:t>
      </w:r>
      <w:r w:rsidRPr="00FA67D6">
        <w:rPr>
          <w:rFonts w:ascii="Arial" w:hAnsi="Arial" w:cs="Arial"/>
          <w:lang w:val="en-US"/>
        </w:rPr>
        <w:t xml:space="preserve"> member may actually help you </w:t>
      </w:r>
      <w:r w:rsidR="004831EF" w:rsidRPr="00FA67D6">
        <w:rPr>
          <w:rFonts w:ascii="Arial" w:hAnsi="Arial" w:cs="Arial"/>
          <w:lang w:val="en-US"/>
        </w:rPr>
        <w:t xml:space="preserve">remember details about different processes at work. That’s why I say that a mentoring scheme is mutually beneficial. </w:t>
      </w:r>
      <w:r w:rsidR="00511812" w:rsidRPr="00FA67D6">
        <w:rPr>
          <w:rFonts w:ascii="Arial" w:hAnsi="Arial" w:cs="Arial"/>
          <w:lang w:val="en-US"/>
        </w:rPr>
        <w:t xml:space="preserve"> </w:t>
      </w:r>
    </w:p>
    <w:p w14:paraId="2449FF3C" w14:textId="77777777" w:rsidR="007232AA" w:rsidRPr="00FA67D6" w:rsidRDefault="007232AA" w:rsidP="007232AA">
      <w:pPr>
        <w:pStyle w:val="ListParagraph"/>
        <w:rPr>
          <w:rFonts w:ascii="Arial" w:hAnsi="Arial" w:cs="Arial"/>
          <w:lang w:val="en-US"/>
        </w:rPr>
      </w:pPr>
    </w:p>
    <w:p w14:paraId="48D7BF1F" w14:textId="150F6467" w:rsidR="004831EF" w:rsidRPr="00FA67D6" w:rsidRDefault="00BC4FB2" w:rsidP="007232AA">
      <w:pPr>
        <w:pStyle w:val="ListParagraph"/>
        <w:numPr>
          <w:ilvl w:val="0"/>
          <w:numId w:val="19"/>
        </w:num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 xml:space="preserve">A further argument for not introducing a mentoring scheme is that the time taken explaining processes or systems could be better spent doing the work that is needed. </w:t>
      </w:r>
    </w:p>
    <w:p w14:paraId="09F68C34" w14:textId="77777777" w:rsidR="007232AA" w:rsidRPr="00FA67D6" w:rsidRDefault="007232AA" w:rsidP="007232AA">
      <w:pPr>
        <w:pStyle w:val="ListParagraph"/>
        <w:rPr>
          <w:rFonts w:ascii="Arial" w:hAnsi="Arial" w:cs="Arial"/>
          <w:lang w:val="en-US"/>
        </w:rPr>
      </w:pPr>
    </w:p>
    <w:p w14:paraId="561774EB" w14:textId="5F005FEF" w:rsidR="00FE0C98" w:rsidRPr="00FA67D6" w:rsidRDefault="00FE0C98" w:rsidP="007232AA">
      <w:pPr>
        <w:pStyle w:val="ListParagraph"/>
        <w:numPr>
          <w:ilvl w:val="0"/>
          <w:numId w:val="19"/>
        </w:num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 xml:space="preserve">Can a mentoring scheme benefit the department? Certainly. </w:t>
      </w:r>
      <w:r w:rsidR="004525BD" w:rsidRPr="00FA67D6">
        <w:rPr>
          <w:rFonts w:ascii="Arial" w:hAnsi="Arial" w:cs="Arial"/>
          <w:lang w:val="en-US"/>
        </w:rPr>
        <w:t xml:space="preserve">It establishes a sense of teamwork, which will improve </w:t>
      </w:r>
      <w:r w:rsidR="003872A7" w:rsidRPr="00FA67D6">
        <w:rPr>
          <w:rFonts w:ascii="Arial" w:hAnsi="Arial" w:cs="Arial"/>
          <w:lang w:val="en-US"/>
        </w:rPr>
        <w:t xml:space="preserve">productivity and morale. </w:t>
      </w:r>
    </w:p>
    <w:p w14:paraId="3AB03089" w14:textId="77777777" w:rsidR="007232AA" w:rsidRPr="00FA67D6" w:rsidRDefault="007232AA" w:rsidP="007232AA">
      <w:pPr>
        <w:pStyle w:val="ListParagraph"/>
        <w:rPr>
          <w:rFonts w:ascii="Arial" w:hAnsi="Arial" w:cs="Arial"/>
          <w:lang w:val="en-US"/>
        </w:rPr>
      </w:pPr>
    </w:p>
    <w:p w14:paraId="6E61D3CD" w14:textId="434286EE" w:rsidR="00360F2A" w:rsidRPr="00FA67D6" w:rsidRDefault="00360F2A" w:rsidP="007232AA">
      <w:pPr>
        <w:pStyle w:val="ListParagraph"/>
        <w:numPr>
          <w:ilvl w:val="0"/>
          <w:numId w:val="19"/>
        </w:num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 xml:space="preserve">Given that </w:t>
      </w:r>
      <w:r w:rsidR="00C90B78" w:rsidRPr="00FA67D6">
        <w:rPr>
          <w:rFonts w:ascii="Arial" w:hAnsi="Arial" w:cs="Arial"/>
          <w:lang w:val="en-US"/>
        </w:rPr>
        <w:t xml:space="preserve">inexperienced workers are bound to have a lot of questions, rigorous training would be more effective than a mentoring scheme. </w:t>
      </w:r>
    </w:p>
    <w:p w14:paraId="2C92E97E" w14:textId="77777777" w:rsidR="007232AA" w:rsidRPr="00FA67D6" w:rsidRDefault="007232AA" w:rsidP="007232AA">
      <w:pPr>
        <w:pStyle w:val="ListParagraph"/>
        <w:rPr>
          <w:rFonts w:ascii="Arial" w:hAnsi="Arial" w:cs="Arial"/>
          <w:lang w:val="en-US"/>
        </w:rPr>
      </w:pPr>
    </w:p>
    <w:p w14:paraId="17D436AF" w14:textId="16B7809F" w:rsidR="00C90B78" w:rsidRPr="00FA67D6" w:rsidRDefault="0081012F" w:rsidP="007232AA">
      <w:pPr>
        <w:pStyle w:val="ListParagraph"/>
        <w:numPr>
          <w:ilvl w:val="0"/>
          <w:numId w:val="19"/>
        </w:num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>Since m</w:t>
      </w:r>
      <w:r w:rsidR="00686B2D" w:rsidRPr="00FA67D6">
        <w:rPr>
          <w:rFonts w:ascii="Arial" w:hAnsi="Arial" w:cs="Arial"/>
          <w:lang w:val="en-US"/>
        </w:rPr>
        <w:t xml:space="preserve">ore senior staff have more responsibilities, </w:t>
      </w:r>
      <w:r w:rsidRPr="00FA67D6">
        <w:rPr>
          <w:rFonts w:ascii="Arial" w:hAnsi="Arial" w:cs="Arial"/>
          <w:lang w:val="en-US"/>
        </w:rPr>
        <w:t>the time needed for mentoring is a key issue.</w:t>
      </w:r>
    </w:p>
    <w:p w14:paraId="36AFC0F9" w14:textId="77777777" w:rsidR="007232AA" w:rsidRPr="00FA67D6" w:rsidRDefault="007232AA" w:rsidP="007232AA">
      <w:pPr>
        <w:pStyle w:val="ListParagraph"/>
        <w:rPr>
          <w:rFonts w:ascii="Arial" w:hAnsi="Arial" w:cs="Arial"/>
          <w:lang w:val="en-US"/>
        </w:rPr>
      </w:pPr>
    </w:p>
    <w:p w14:paraId="468E093B" w14:textId="524046EC" w:rsidR="00AB4C61" w:rsidRPr="00FA67D6" w:rsidRDefault="00AB4C61" w:rsidP="007232AA">
      <w:pPr>
        <w:pStyle w:val="ListParagraph"/>
        <w:numPr>
          <w:ilvl w:val="0"/>
          <w:numId w:val="19"/>
        </w:num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 xml:space="preserve">The failure of mentoring schemes is largely due to the lack of </w:t>
      </w:r>
      <w:r w:rsidR="007232AA" w:rsidRPr="00FA67D6">
        <w:rPr>
          <w:rFonts w:ascii="Arial" w:hAnsi="Arial" w:cs="Arial"/>
          <w:lang w:val="en-US"/>
        </w:rPr>
        <w:t xml:space="preserve">clear guidance on how they should operate. </w:t>
      </w:r>
    </w:p>
    <w:p w14:paraId="35E86821" w14:textId="77777777" w:rsidR="00110841" w:rsidRPr="00FA67D6" w:rsidRDefault="00110841" w:rsidP="00110841">
      <w:pPr>
        <w:rPr>
          <w:rFonts w:ascii="Arial" w:hAnsi="Arial" w:cs="Arial"/>
          <w:lang w:val="en-US"/>
        </w:rPr>
      </w:pPr>
    </w:p>
    <w:p w14:paraId="2840B14E" w14:textId="7CFA4F7C" w:rsidR="00110841" w:rsidRPr="00FA67D6" w:rsidRDefault="00110841" w:rsidP="00110841">
      <w:pPr>
        <w:rPr>
          <w:rFonts w:ascii="Arial" w:hAnsi="Arial" w:cs="Arial"/>
          <w:b/>
          <w:bCs/>
          <w:lang w:val="en-US"/>
        </w:rPr>
      </w:pPr>
      <w:r w:rsidRPr="00FA67D6">
        <w:rPr>
          <w:rFonts w:ascii="Arial" w:hAnsi="Arial" w:cs="Arial"/>
          <w:b/>
          <w:bCs/>
          <w:lang w:val="en-US"/>
        </w:rPr>
        <w:t>Exercise 2</w:t>
      </w:r>
    </w:p>
    <w:p w14:paraId="322749A3" w14:textId="656EDA0E" w:rsidR="00110841" w:rsidRPr="00FA67D6" w:rsidRDefault="00D71F12" w:rsidP="007F7E39">
      <w:pPr>
        <w:rPr>
          <w:rFonts w:ascii="Arial" w:hAnsi="Arial" w:cs="Arial"/>
          <w:b/>
          <w:bCs/>
          <w:lang w:val="en-US"/>
        </w:rPr>
      </w:pPr>
      <w:r w:rsidRPr="00FA67D6">
        <w:rPr>
          <w:rFonts w:ascii="Arial" w:hAnsi="Arial" w:cs="Arial"/>
          <w:b/>
          <w:bCs/>
          <w:lang w:val="en-US"/>
        </w:rPr>
        <w:t>Look at the words and expressions below. Do they express a positive or a negative point of view?</w:t>
      </w:r>
    </w:p>
    <w:p w14:paraId="7C93227B" w14:textId="77777777" w:rsidR="004017DB" w:rsidRPr="00FA67D6" w:rsidRDefault="004017DB" w:rsidP="004017DB">
      <w:pPr>
        <w:pStyle w:val="ListParagraph"/>
        <w:rPr>
          <w:rFonts w:ascii="Arial" w:hAnsi="Arial" w:cs="Arial"/>
          <w:lang w:val="en-US"/>
        </w:rPr>
      </w:pPr>
    </w:p>
    <w:p w14:paraId="246B6A07" w14:textId="05EA0447" w:rsidR="000478F9" w:rsidRPr="00FA67D6" w:rsidRDefault="000478F9" w:rsidP="00DE6B81">
      <w:p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>It will be beneficial to all concerned.</w:t>
      </w:r>
    </w:p>
    <w:p w14:paraId="50D374BA" w14:textId="6C315ECE" w:rsidR="000478F9" w:rsidRPr="00FA67D6" w:rsidRDefault="000478F9" w:rsidP="00DE6B81">
      <w:p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>It is bound to have a detrimental effect on motivation.</w:t>
      </w:r>
    </w:p>
    <w:p w14:paraId="044CA1DE" w14:textId="4DBFAB11" w:rsidR="000478F9" w:rsidRPr="00FA67D6" w:rsidRDefault="00AF37D3" w:rsidP="00DE6B81">
      <w:p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>Despite initial concerns, the policy has proved advantageous in the long term</w:t>
      </w:r>
      <w:r w:rsidR="008874C4" w:rsidRPr="00FA67D6">
        <w:rPr>
          <w:rFonts w:ascii="Arial" w:hAnsi="Arial" w:cs="Arial"/>
          <w:lang w:val="en-US"/>
        </w:rPr>
        <w:t>.</w:t>
      </w:r>
    </w:p>
    <w:p w14:paraId="5B9C8F94" w14:textId="602BD86C" w:rsidR="008874C4" w:rsidRPr="00FA67D6" w:rsidRDefault="00A622B1" w:rsidP="00DE6B81">
      <w:p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>Our first impressions were favourable.</w:t>
      </w:r>
    </w:p>
    <w:p w14:paraId="4D242415" w14:textId="5F6CBBA8" w:rsidR="00A622B1" w:rsidRPr="00FA67D6" w:rsidRDefault="00B34F62" w:rsidP="00DE6B81">
      <w:p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 xml:space="preserve">The feedback has been constructive and has informed </w:t>
      </w:r>
      <w:r w:rsidR="004017DB" w:rsidRPr="00FA67D6">
        <w:rPr>
          <w:rFonts w:ascii="Arial" w:hAnsi="Arial" w:cs="Arial"/>
          <w:lang w:val="en-US"/>
        </w:rPr>
        <w:t>the</w:t>
      </w:r>
      <w:r w:rsidRPr="00FA67D6">
        <w:rPr>
          <w:rFonts w:ascii="Arial" w:hAnsi="Arial" w:cs="Arial"/>
          <w:lang w:val="en-US"/>
        </w:rPr>
        <w:t xml:space="preserve"> next steps</w:t>
      </w:r>
      <w:r w:rsidR="004017DB" w:rsidRPr="00FA67D6">
        <w:rPr>
          <w:rFonts w:ascii="Arial" w:hAnsi="Arial" w:cs="Arial"/>
          <w:lang w:val="en-US"/>
        </w:rPr>
        <w:t xml:space="preserve"> we need to take</w:t>
      </w:r>
      <w:r w:rsidRPr="00FA67D6">
        <w:rPr>
          <w:rFonts w:ascii="Arial" w:hAnsi="Arial" w:cs="Arial"/>
          <w:lang w:val="en-US"/>
        </w:rPr>
        <w:t>.</w:t>
      </w:r>
    </w:p>
    <w:p w14:paraId="7E67749F" w14:textId="44F10A7A" w:rsidR="00B34F62" w:rsidRPr="00FA67D6" w:rsidRDefault="00975A15" w:rsidP="00DE6B81">
      <w:p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 xml:space="preserve">The new scheme had an adverse impact on </w:t>
      </w:r>
      <w:r w:rsidR="002E7254" w:rsidRPr="00FA67D6">
        <w:rPr>
          <w:rFonts w:ascii="Arial" w:hAnsi="Arial" w:cs="Arial"/>
          <w:lang w:val="en-US"/>
        </w:rPr>
        <w:t>relationships between colleagues.</w:t>
      </w:r>
    </w:p>
    <w:p w14:paraId="41181D0D" w14:textId="10F6F5CF" w:rsidR="004017DB" w:rsidRPr="00FA67D6" w:rsidRDefault="004017DB" w:rsidP="00DE6B81">
      <w:p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 xml:space="preserve">The department is opposed to continuing with this scheme. </w:t>
      </w:r>
    </w:p>
    <w:p w14:paraId="1E1FE0F1" w14:textId="77777777" w:rsidR="002E7254" w:rsidRPr="00FA67D6" w:rsidRDefault="002E7254" w:rsidP="00110841">
      <w:pPr>
        <w:rPr>
          <w:rFonts w:ascii="Arial" w:hAnsi="Arial" w:cs="Arial"/>
          <w:lang w:val="en-US"/>
        </w:rPr>
      </w:pPr>
    </w:p>
    <w:p w14:paraId="1499DD64" w14:textId="7B19DC2C" w:rsidR="000654A8" w:rsidRPr="00FA67D6" w:rsidRDefault="009C39C3" w:rsidP="006C7788">
      <w:pPr>
        <w:rPr>
          <w:rFonts w:ascii="Arial" w:hAnsi="Arial" w:cs="Arial"/>
          <w:b/>
          <w:bCs/>
        </w:rPr>
      </w:pPr>
      <w:r w:rsidRPr="00FA67D6">
        <w:rPr>
          <w:rFonts w:ascii="Arial" w:hAnsi="Arial" w:cs="Arial"/>
          <w:b/>
          <w:bCs/>
        </w:rPr>
        <w:lastRenderedPageBreak/>
        <w:t>KEY</w:t>
      </w:r>
    </w:p>
    <w:p w14:paraId="474E1E36" w14:textId="77777777" w:rsidR="00110841" w:rsidRPr="00FA67D6" w:rsidRDefault="00110841" w:rsidP="00110841">
      <w:pPr>
        <w:rPr>
          <w:rFonts w:ascii="Arial" w:hAnsi="Arial" w:cs="Arial"/>
          <w:b/>
          <w:bCs/>
          <w:lang w:val="en-US"/>
        </w:rPr>
      </w:pPr>
      <w:r w:rsidRPr="00FA67D6">
        <w:rPr>
          <w:rFonts w:ascii="Arial" w:hAnsi="Arial" w:cs="Arial"/>
          <w:b/>
          <w:bCs/>
          <w:lang w:val="en-US"/>
        </w:rPr>
        <w:t>Exercise 1</w:t>
      </w:r>
    </w:p>
    <w:p w14:paraId="001BD885" w14:textId="77777777" w:rsidR="00110841" w:rsidRPr="00FA67D6" w:rsidRDefault="00110841" w:rsidP="006C7788">
      <w:pPr>
        <w:rPr>
          <w:rFonts w:ascii="Arial" w:hAnsi="Arial" w:cs="Arial"/>
          <w:b/>
          <w:bCs/>
        </w:rPr>
      </w:pPr>
    </w:p>
    <w:p w14:paraId="16DC177C" w14:textId="77777777" w:rsidR="007232AA" w:rsidRPr="00FA67D6" w:rsidRDefault="007232AA" w:rsidP="007232AA">
      <w:pPr>
        <w:pStyle w:val="ListParagraph"/>
        <w:numPr>
          <w:ilvl w:val="0"/>
          <w:numId w:val="20"/>
        </w:num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u w:val="single"/>
          <w:lang w:val="en-US"/>
        </w:rPr>
        <w:t>The support you give to a less experienced staff member may actually help you remember details about different processes at work.</w:t>
      </w:r>
      <w:r w:rsidRPr="00FA67D6">
        <w:rPr>
          <w:rFonts w:ascii="Arial" w:hAnsi="Arial" w:cs="Arial"/>
          <w:lang w:val="en-US"/>
        </w:rPr>
        <w:t xml:space="preserve"> That’s why I say that a mentoring scheme is mutually beneficial.  </w:t>
      </w:r>
    </w:p>
    <w:p w14:paraId="71F39D09" w14:textId="77777777" w:rsidR="007232AA" w:rsidRPr="00FA67D6" w:rsidRDefault="007232AA" w:rsidP="007232AA">
      <w:pPr>
        <w:pStyle w:val="ListParagraph"/>
        <w:rPr>
          <w:rFonts w:ascii="Arial" w:hAnsi="Arial" w:cs="Arial"/>
          <w:lang w:val="en-US"/>
        </w:rPr>
      </w:pPr>
    </w:p>
    <w:p w14:paraId="147DA2ED" w14:textId="77777777" w:rsidR="007232AA" w:rsidRPr="00FA67D6" w:rsidRDefault="007232AA" w:rsidP="007232AA">
      <w:pPr>
        <w:pStyle w:val="ListParagraph"/>
        <w:numPr>
          <w:ilvl w:val="0"/>
          <w:numId w:val="20"/>
        </w:num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 xml:space="preserve">A further argument for not introducing a mentoring scheme is that </w:t>
      </w:r>
      <w:r w:rsidRPr="00FA67D6">
        <w:rPr>
          <w:rFonts w:ascii="Arial" w:hAnsi="Arial" w:cs="Arial"/>
          <w:u w:val="single"/>
          <w:lang w:val="en-US"/>
        </w:rPr>
        <w:t>the time taken explaining processes or systems could be better spent doing the work that is needed.</w:t>
      </w:r>
      <w:r w:rsidRPr="00FA67D6">
        <w:rPr>
          <w:rFonts w:ascii="Arial" w:hAnsi="Arial" w:cs="Arial"/>
          <w:lang w:val="en-US"/>
        </w:rPr>
        <w:t xml:space="preserve"> </w:t>
      </w:r>
    </w:p>
    <w:p w14:paraId="7C84425C" w14:textId="77777777" w:rsidR="0094013A" w:rsidRPr="00FA67D6" w:rsidRDefault="0094013A" w:rsidP="0094013A">
      <w:pPr>
        <w:pStyle w:val="ListParagraph"/>
        <w:rPr>
          <w:rFonts w:ascii="Arial" w:hAnsi="Arial" w:cs="Arial"/>
          <w:lang w:val="en-US"/>
        </w:rPr>
      </w:pPr>
    </w:p>
    <w:p w14:paraId="32E01E63" w14:textId="2300BB18" w:rsidR="007232AA" w:rsidRPr="00FA67D6" w:rsidRDefault="007232AA" w:rsidP="007232AA">
      <w:pPr>
        <w:pStyle w:val="ListParagraph"/>
        <w:numPr>
          <w:ilvl w:val="0"/>
          <w:numId w:val="20"/>
        </w:num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 xml:space="preserve">Can a mentoring scheme benefit the department? Certainly. </w:t>
      </w:r>
      <w:r w:rsidRPr="00FA67D6">
        <w:rPr>
          <w:rFonts w:ascii="Arial" w:hAnsi="Arial" w:cs="Arial"/>
          <w:u w:val="single"/>
          <w:lang w:val="en-US"/>
        </w:rPr>
        <w:t>It establishes a sense of teamwork, which will improve productivity and morale.</w:t>
      </w:r>
      <w:r w:rsidRPr="00FA67D6">
        <w:rPr>
          <w:rFonts w:ascii="Arial" w:hAnsi="Arial" w:cs="Arial"/>
          <w:lang w:val="en-US"/>
        </w:rPr>
        <w:t xml:space="preserve"> </w:t>
      </w:r>
    </w:p>
    <w:p w14:paraId="3687E8E6" w14:textId="77777777" w:rsidR="00632DDE" w:rsidRPr="00FA67D6" w:rsidRDefault="00632DDE" w:rsidP="00632DDE">
      <w:pPr>
        <w:pStyle w:val="ListParagraph"/>
        <w:rPr>
          <w:rFonts w:ascii="Arial" w:hAnsi="Arial" w:cs="Arial"/>
          <w:lang w:val="en-US"/>
        </w:rPr>
      </w:pPr>
    </w:p>
    <w:p w14:paraId="5AFA8FF5" w14:textId="77777777" w:rsidR="007232AA" w:rsidRPr="00FA67D6" w:rsidRDefault="007232AA" w:rsidP="007232AA">
      <w:pPr>
        <w:pStyle w:val="ListParagraph"/>
        <w:numPr>
          <w:ilvl w:val="0"/>
          <w:numId w:val="20"/>
        </w:num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u w:val="single"/>
          <w:lang w:val="en-US"/>
        </w:rPr>
        <w:t>Given that inexperienced workers are bound to have a lot of questions</w:t>
      </w:r>
      <w:r w:rsidRPr="00FA67D6">
        <w:rPr>
          <w:rFonts w:ascii="Arial" w:hAnsi="Arial" w:cs="Arial"/>
          <w:lang w:val="en-US"/>
        </w:rPr>
        <w:t xml:space="preserve">, rigorous training would be more effective than a mentoring scheme. </w:t>
      </w:r>
    </w:p>
    <w:p w14:paraId="4520E903" w14:textId="77777777" w:rsidR="00632DDE" w:rsidRPr="00FA67D6" w:rsidRDefault="00632DDE" w:rsidP="00632DDE">
      <w:pPr>
        <w:pStyle w:val="ListParagraph"/>
        <w:rPr>
          <w:rFonts w:ascii="Arial" w:hAnsi="Arial" w:cs="Arial"/>
          <w:lang w:val="en-US"/>
        </w:rPr>
      </w:pPr>
    </w:p>
    <w:p w14:paraId="59719B98" w14:textId="77777777" w:rsidR="007232AA" w:rsidRPr="00FA67D6" w:rsidRDefault="007232AA" w:rsidP="007232AA">
      <w:pPr>
        <w:pStyle w:val="ListParagraph"/>
        <w:numPr>
          <w:ilvl w:val="0"/>
          <w:numId w:val="20"/>
        </w:num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u w:val="single"/>
          <w:lang w:val="en-US"/>
        </w:rPr>
        <w:t>Since more senior staff have more responsibilities</w:t>
      </w:r>
      <w:r w:rsidRPr="00FA67D6">
        <w:rPr>
          <w:rFonts w:ascii="Arial" w:hAnsi="Arial" w:cs="Arial"/>
          <w:lang w:val="en-US"/>
        </w:rPr>
        <w:t>, the time needed for mentoring is a key issue.</w:t>
      </w:r>
    </w:p>
    <w:p w14:paraId="5A0D8D85" w14:textId="77777777" w:rsidR="002417B8" w:rsidRPr="00FA67D6" w:rsidRDefault="002417B8" w:rsidP="002417B8">
      <w:pPr>
        <w:pStyle w:val="ListParagraph"/>
        <w:rPr>
          <w:rFonts w:ascii="Arial" w:hAnsi="Arial" w:cs="Arial"/>
          <w:lang w:val="en-US"/>
        </w:rPr>
      </w:pPr>
    </w:p>
    <w:p w14:paraId="766AFE24" w14:textId="77777777" w:rsidR="007232AA" w:rsidRPr="00FA67D6" w:rsidRDefault="007232AA" w:rsidP="007232AA">
      <w:pPr>
        <w:pStyle w:val="ListParagraph"/>
        <w:numPr>
          <w:ilvl w:val="0"/>
          <w:numId w:val="20"/>
        </w:num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 xml:space="preserve">The failure of mentoring schemes is largely </w:t>
      </w:r>
      <w:r w:rsidRPr="00FA67D6">
        <w:rPr>
          <w:rFonts w:ascii="Arial" w:hAnsi="Arial" w:cs="Arial"/>
          <w:u w:val="single"/>
          <w:lang w:val="en-US"/>
        </w:rPr>
        <w:t>due to the lack of clear guidance on how they should operate</w:t>
      </w:r>
      <w:r w:rsidRPr="00FA67D6">
        <w:rPr>
          <w:rFonts w:ascii="Arial" w:hAnsi="Arial" w:cs="Arial"/>
          <w:lang w:val="en-US"/>
        </w:rPr>
        <w:t xml:space="preserve">. </w:t>
      </w:r>
    </w:p>
    <w:p w14:paraId="3EBB6877" w14:textId="77777777" w:rsidR="00A24825" w:rsidRPr="00FA67D6" w:rsidRDefault="00A24825" w:rsidP="006C7788">
      <w:pPr>
        <w:rPr>
          <w:rFonts w:ascii="Arial" w:hAnsi="Arial" w:cs="Arial"/>
        </w:rPr>
      </w:pPr>
    </w:p>
    <w:p w14:paraId="46FCE3C2" w14:textId="50069088" w:rsidR="004017DB" w:rsidRPr="00FA67D6" w:rsidRDefault="004017DB" w:rsidP="006C7788">
      <w:pPr>
        <w:rPr>
          <w:rFonts w:ascii="Arial" w:hAnsi="Arial" w:cs="Arial"/>
          <w:b/>
          <w:bCs/>
        </w:rPr>
      </w:pPr>
      <w:r w:rsidRPr="00FA67D6">
        <w:rPr>
          <w:rFonts w:ascii="Arial" w:hAnsi="Arial" w:cs="Arial"/>
          <w:b/>
          <w:bCs/>
        </w:rPr>
        <w:t>Exercise 2</w:t>
      </w:r>
    </w:p>
    <w:p w14:paraId="6FF737B5" w14:textId="2317D754" w:rsidR="004017DB" w:rsidRPr="00FA67D6" w:rsidRDefault="004017DB" w:rsidP="006C7788">
      <w:pPr>
        <w:rPr>
          <w:rFonts w:ascii="Arial" w:hAnsi="Arial" w:cs="Arial"/>
          <w:b/>
          <w:bCs/>
        </w:rPr>
      </w:pPr>
      <w:r w:rsidRPr="00FA67D6">
        <w:rPr>
          <w:rFonts w:ascii="Arial" w:hAnsi="Arial" w:cs="Arial"/>
          <w:b/>
          <w:bCs/>
        </w:rPr>
        <w:t>Positive</w:t>
      </w:r>
    </w:p>
    <w:p w14:paraId="429BC385" w14:textId="77777777" w:rsidR="004017DB" w:rsidRPr="00FA67D6" w:rsidRDefault="004017DB" w:rsidP="004017DB">
      <w:p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 xml:space="preserve">It will be </w:t>
      </w:r>
      <w:r w:rsidRPr="00FA67D6">
        <w:rPr>
          <w:rFonts w:ascii="Arial" w:hAnsi="Arial" w:cs="Arial"/>
          <w:b/>
          <w:bCs/>
          <w:lang w:val="en-US"/>
        </w:rPr>
        <w:t>beneficial</w:t>
      </w:r>
      <w:r w:rsidRPr="00FA67D6">
        <w:rPr>
          <w:rFonts w:ascii="Arial" w:hAnsi="Arial" w:cs="Arial"/>
          <w:lang w:val="en-US"/>
        </w:rPr>
        <w:t xml:space="preserve"> to all concerned. </w:t>
      </w:r>
    </w:p>
    <w:p w14:paraId="1782B44D" w14:textId="77777777" w:rsidR="004017DB" w:rsidRPr="00FA67D6" w:rsidRDefault="004017DB" w:rsidP="004017DB">
      <w:p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 xml:space="preserve">Despite initial concerns, the policy has proved </w:t>
      </w:r>
      <w:r w:rsidRPr="00FA67D6">
        <w:rPr>
          <w:rFonts w:ascii="Arial" w:hAnsi="Arial" w:cs="Arial"/>
          <w:b/>
          <w:bCs/>
          <w:lang w:val="en-US"/>
        </w:rPr>
        <w:t>advantageous</w:t>
      </w:r>
      <w:r w:rsidRPr="00FA67D6">
        <w:rPr>
          <w:rFonts w:ascii="Arial" w:hAnsi="Arial" w:cs="Arial"/>
          <w:lang w:val="en-US"/>
        </w:rPr>
        <w:t xml:space="preserve"> in the long term.</w:t>
      </w:r>
    </w:p>
    <w:p w14:paraId="1EF1B12F" w14:textId="77777777" w:rsidR="004017DB" w:rsidRPr="00FA67D6" w:rsidRDefault="004017DB" w:rsidP="004017DB">
      <w:p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 xml:space="preserve">Our first impressions were </w:t>
      </w:r>
      <w:r w:rsidRPr="00FA67D6">
        <w:rPr>
          <w:rFonts w:ascii="Arial" w:hAnsi="Arial" w:cs="Arial"/>
          <w:b/>
          <w:bCs/>
          <w:lang w:val="en-US"/>
        </w:rPr>
        <w:t>favourable</w:t>
      </w:r>
      <w:r w:rsidRPr="00FA67D6">
        <w:rPr>
          <w:rFonts w:ascii="Arial" w:hAnsi="Arial" w:cs="Arial"/>
          <w:lang w:val="en-US"/>
        </w:rPr>
        <w:t>.</w:t>
      </w:r>
    </w:p>
    <w:p w14:paraId="697BA012" w14:textId="42AACDE9" w:rsidR="004017DB" w:rsidRPr="00FA67D6" w:rsidRDefault="004017DB" w:rsidP="004017DB">
      <w:p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 xml:space="preserve">The feedback has been </w:t>
      </w:r>
      <w:r w:rsidRPr="00FA67D6">
        <w:rPr>
          <w:rFonts w:ascii="Arial" w:hAnsi="Arial" w:cs="Arial"/>
          <w:b/>
          <w:bCs/>
          <w:lang w:val="en-US"/>
        </w:rPr>
        <w:t>constructive</w:t>
      </w:r>
      <w:r w:rsidRPr="00FA67D6">
        <w:rPr>
          <w:rFonts w:ascii="Arial" w:hAnsi="Arial" w:cs="Arial"/>
          <w:lang w:val="en-US"/>
        </w:rPr>
        <w:t xml:space="preserve"> and has informed the next steps we need to take.</w:t>
      </w:r>
    </w:p>
    <w:p w14:paraId="4512B14A" w14:textId="77777777" w:rsidR="004017DB" w:rsidRPr="00FA67D6" w:rsidRDefault="004017DB" w:rsidP="006C7788">
      <w:pPr>
        <w:rPr>
          <w:rFonts w:ascii="Arial" w:hAnsi="Arial" w:cs="Arial"/>
          <w:b/>
          <w:bCs/>
        </w:rPr>
      </w:pPr>
    </w:p>
    <w:p w14:paraId="1886EBDD" w14:textId="13FC8CBA" w:rsidR="004017DB" w:rsidRPr="00FA67D6" w:rsidRDefault="004017DB" w:rsidP="006C7788">
      <w:pPr>
        <w:rPr>
          <w:rFonts w:ascii="Arial" w:hAnsi="Arial" w:cs="Arial"/>
          <w:b/>
          <w:bCs/>
        </w:rPr>
      </w:pPr>
      <w:r w:rsidRPr="00FA67D6">
        <w:rPr>
          <w:rFonts w:ascii="Arial" w:hAnsi="Arial" w:cs="Arial"/>
          <w:b/>
          <w:bCs/>
        </w:rPr>
        <w:t>Negative</w:t>
      </w:r>
    </w:p>
    <w:p w14:paraId="76C5B248" w14:textId="77777777" w:rsidR="004017DB" w:rsidRPr="00FA67D6" w:rsidRDefault="004017DB" w:rsidP="004017DB">
      <w:p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 xml:space="preserve">It is bound to </w:t>
      </w:r>
      <w:r w:rsidRPr="00FA67D6">
        <w:rPr>
          <w:rFonts w:ascii="Arial" w:hAnsi="Arial" w:cs="Arial"/>
          <w:b/>
          <w:bCs/>
          <w:lang w:val="en-US"/>
        </w:rPr>
        <w:t>have a detrimental effect on</w:t>
      </w:r>
      <w:r w:rsidRPr="00FA67D6">
        <w:rPr>
          <w:rFonts w:ascii="Arial" w:hAnsi="Arial" w:cs="Arial"/>
          <w:lang w:val="en-US"/>
        </w:rPr>
        <w:t xml:space="preserve"> motivation.</w:t>
      </w:r>
    </w:p>
    <w:p w14:paraId="338AB1D0" w14:textId="77777777" w:rsidR="004017DB" w:rsidRPr="00FA67D6" w:rsidRDefault="004017DB" w:rsidP="004017DB">
      <w:p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 xml:space="preserve">Despite initial </w:t>
      </w:r>
      <w:r w:rsidRPr="00FA67D6">
        <w:rPr>
          <w:rFonts w:ascii="Arial" w:hAnsi="Arial" w:cs="Arial"/>
          <w:b/>
          <w:bCs/>
          <w:lang w:val="en-US"/>
        </w:rPr>
        <w:t>concerns,</w:t>
      </w:r>
      <w:r w:rsidRPr="00FA67D6">
        <w:rPr>
          <w:rFonts w:ascii="Arial" w:hAnsi="Arial" w:cs="Arial"/>
          <w:lang w:val="en-US"/>
        </w:rPr>
        <w:t xml:space="preserve"> the policy has proved advantageous in the long term.</w:t>
      </w:r>
    </w:p>
    <w:p w14:paraId="6707A439" w14:textId="77777777" w:rsidR="004017DB" w:rsidRPr="00FA67D6" w:rsidRDefault="004017DB" w:rsidP="004017DB">
      <w:p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 xml:space="preserve">The new scheme had </w:t>
      </w:r>
      <w:r w:rsidRPr="00FA67D6">
        <w:rPr>
          <w:rFonts w:ascii="Arial" w:hAnsi="Arial" w:cs="Arial"/>
          <w:b/>
          <w:bCs/>
          <w:lang w:val="en-US"/>
        </w:rPr>
        <w:t>an adverse impact on</w:t>
      </w:r>
      <w:r w:rsidRPr="00FA67D6">
        <w:rPr>
          <w:rFonts w:ascii="Arial" w:hAnsi="Arial" w:cs="Arial"/>
          <w:lang w:val="en-US"/>
        </w:rPr>
        <w:t xml:space="preserve"> relationships between colleagues.</w:t>
      </w:r>
    </w:p>
    <w:p w14:paraId="2B34000A" w14:textId="77777777" w:rsidR="004017DB" w:rsidRPr="00FA67D6" w:rsidRDefault="004017DB" w:rsidP="004017DB">
      <w:pPr>
        <w:rPr>
          <w:rFonts w:ascii="Arial" w:hAnsi="Arial" w:cs="Arial"/>
          <w:lang w:val="en-US"/>
        </w:rPr>
      </w:pPr>
      <w:r w:rsidRPr="00FA67D6">
        <w:rPr>
          <w:rFonts w:ascii="Arial" w:hAnsi="Arial" w:cs="Arial"/>
          <w:lang w:val="en-US"/>
        </w:rPr>
        <w:t xml:space="preserve">The department </w:t>
      </w:r>
      <w:r w:rsidRPr="00FA67D6">
        <w:rPr>
          <w:rFonts w:ascii="Arial" w:hAnsi="Arial" w:cs="Arial"/>
          <w:b/>
          <w:bCs/>
          <w:lang w:val="en-US"/>
        </w:rPr>
        <w:t>is opposed to</w:t>
      </w:r>
      <w:r w:rsidRPr="00FA67D6">
        <w:rPr>
          <w:rFonts w:ascii="Arial" w:hAnsi="Arial" w:cs="Arial"/>
          <w:lang w:val="en-US"/>
        </w:rPr>
        <w:t xml:space="preserve"> continuing with this scheme. </w:t>
      </w:r>
    </w:p>
    <w:p w14:paraId="00F791DC" w14:textId="77777777" w:rsidR="004017DB" w:rsidRPr="00FA67D6" w:rsidRDefault="004017DB" w:rsidP="006C7788">
      <w:pPr>
        <w:rPr>
          <w:rFonts w:ascii="Arial" w:hAnsi="Arial" w:cs="Arial"/>
          <w:b/>
          <w:bCs/>
        </w:rPr>
      </w:pPr>
    </w:p>
    <w:sectPr w:rsidR="004017DB" w:rsidRPr="00FA67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82926" w14:textId="77777777" w:rsidR="000335E0" w:rsidRDefault="000335E0" w:rsidP="008F055B">
      <w:pPr>
        <w:spacing w:after="0" w:line="240" w:lineRule="auto"/>
      </w:pPr>
      <w:r>
        <w:separator/>
      </w:r>
    </w:p>
  </w:endnote>
  <w:endnote w:type="continuationSeparator" w:id="0">
    <w:p w14:paraId="62E4C491" w14:textId="77777777" w:rsidR="000335E0" w:rsidRDefault="000335E0" w:rsidP="008F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5C93D" w14:textId="77777777" w:rsidR="00032AB8" w:rsidRDefault="00032A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85368" w14:textId="55BB63D2" w:rsidR="00F93004" w:rsidRDefault="00032AB8" w:rsidP="00F93004">
    <w:pPr>
      <w:pStyle w:val="Footer"/>
      <w:jc w:val="center"/>
      <w:rPr>
        <w:lang w:val="en-US"/>
      </w:rPr>
    </w:pPr>
    <w:bookmarkStart w:id="0" w:name="_Hlk171685478"/>
    <w:bookmarkStart w:id="1" w:name="_Hlk171685479"/>
    <w:bookmarkStart w:id="2" w:name="_Hlk171685516"/>
    <w:bookmarkStart w:id="3" w:name="_Hlk171685517"/>
    <w:r>
      <w:rPr>
        <w:noProof/>
      </w:rPr>
      <w:drawing>
        <wp:anchor distT="0" distB="0" distL="114300" distR="114300" simplePos="0" relativeHeight="251663360" behindDoc="1" locked="0" layoutInCell="1" allowOverlap="1" wp14:anchorId="3D1A466C" wp14:editId="18BE4400">
          <wp:simplePos x="0" y="0"/>
          <wp:positionH relativeFrom="margin">
            <wp:posOffset>4524375</wp:posOffset>
          </wp:positionH>
          <wp:positionV relativeFrom="paragraph">
            <wp:posOffset>151130</wp:posOffset>
          </wp:positionV>
          <wp:extent cx="1576070" cy="405130"/>
          <wp:effectExtent l="0" t="0" r="5080" b="0"/>
          <wp:wrapTight wrapText="bothSides">
            <wp:wrapPolygon edited="0">
              <wp:start x="0" y="0"/>
              <wp:lineTo x="0" y="20313"/>
              <wp:lineTo x="21409" y="20313"/>
              <wp:lineTo x="21409" y="0"/>
              <wp:lineTo x="0" y="0"/>
            </wp:wrapPolygon>
          </wp:wrapTight>
          <wp:docPr id="999628088" name="Picture 1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628088" name="Picture 1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070" cy="405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53C831" w14:textId="63447EA5" w:rsidR="00F93004" w:rsidRPr="00F93004" w:rsidRDefault="00032AB8" w:rsidP="00F93004">
    <w:pPr>
      <w:pStyle w:val="Footer"/>
      <w:jc w:val="center"/>
      <w:rPr>
        <w:lang w:val="en-US"/>
      </w:rPr>
    </w:pPr>
    <w:sdt>
      <w:sdtPr>
        <w:rPr>
          <w:lang w:val="en-US"/>
        </w:rPr>
        <w:id w:val="-159269545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lang w:val="en-US"/>
            </w:rPr>
            <w:id w:val="-1802609153"/>
            <w:docPartObj>
              <w:docPartGallery w:val="Page Numbers (Bottom of Page)"/>
              <w:docPartUnique/>
            </w:docPartObj>
          </w:sdtPr>
          <w:sdtEndPr/>
          <w:sdtContent>
            <w:r w:rsidR="00F93004" w:rsidRPr="00F93004">
              <w:rPr>
                <w:lang w:val="en-US"/>
              </w:rPr>
              <w:t xml:space="preserve">© UCLES 2024.  For further information see our </w:t>
            </w:r>
            <w:hyperlink r:id="rId2" w:history="1">
              <w:r w:rsidR="00F93004" w:rsidRPr="00F93004">
                <w:rPr>
                  <w:rStyle w:val="Hyperlink"/>
                  <w:lang w:val="en-US"/>
                </w:rPr>
                <w:t>Terms and Conditions</w:t>
              </w:r>
            </w:hyperlink>
            <w:r w:rsidR="00F93004" w:rsidRPr="00F93004">
              <w:rPr>
                <w:lang w:val="en-US"/>
              </w:rPr>
              <w:t xml:space="preserve">.  </w:t>
            </w:r>
          </w:sdtContent>
        </w:sdt>
      </w:sdtContent>
    </w:sdt>
    <w:bookmarkEnd w:id="0"/>
    <w:bookmarkEnd w:id="1"/>
    <w:bookmarkEnd w:id="2"/>
    <w:bookmarkEnd w:id="3"/>
    <w:r w:rsidR="00F93004" w:rsidRPr="00F93004">
      <w:rPr>
        <w:lang w:val="en-US"/>
      </w:rPr>
      <w:tab/>
    </w:r>
  </w:p>
  <w:p w14:paraId="0B33D154" w14:textId="754F36F8" w:rsidR="00F93004" w:rsidRPr="00F93004" w:rsidRDefault="00F93004" w:rsidP="00F93004">
    <w:pPr>
      <w:pStyle w:val="Footer"/>
      <w:rPr>
        <w:lang w:val="en-US"/>
      </w:rPr>
    </w:pPr>
  </w:p>
  <w:sdt>
    <w:sdtPr>
      <w:id w:val="-1644041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81A729" w14:textId="22C1A705" w:rsidR="00D8096C" w:rsidRDefault="00F93004" w:rsidP="00F9300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89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8F991" w14:textId="77777777" w:rsidR="00032AB8" w:rsidRDefault="00032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874A6" w14:textId="77777777" w:rsidR="000335E0" w:rsidRDefault="000335E0" w:rsidP="008F055B">
      <w:pPr>
        <w:spacing w:after="0" w:line="240" w:lineRule="auto"/>
      </w:pPr>
      <w:r>
        <w:separator/>
      </w:r>
    </w:p>
  </w:footnote>
  <w:footnote w:type="continuationSeparator" w:id="0">
    <w:p w14:paraId="01DFDFB7" w14:textId="77777777" w:rsidR="000335E0" w:rsidRDefault="000335E0" w:rsidP="008F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264D4" w14:textId="77777777" w:rsidR="00032AB8" w:rsidRDefault="00032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05FB8" w14:textId="4C062688" w:rsidR="00D8096C" w:rsidRDefault="00032AB8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30104E7" wp14:editId="5CB8FA2B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700901" cy="471488"/>
          <wp:effectExtent l="0" t="0" r="0" b="5080"/>
          <wp:wrapTight wrapText="bothSides">
            <wp:wrapPolygon edited="0">
              <wp:start x="0" y="0"/>
              <wp:lineTo x="0" y="20960"/>
              <wp:lineTo x="21294" y="20960"/>
              <wp:lineTo x="21294" y="0"/>
              <wp:lineTo x="0" y="0"/>
            </wp:wrapPolygon>
          </wp:wrapTight>
          <wp:docPr id="1151677742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677742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0901" cy="4714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B035E2" w14:textId="77777777" w:rsidR="00D8096C" w:rsidRDefault="00D8096C">
    <w:pPr>
      <w:pStyle w:val="Header"/>
    </w:pPr>
  </w:p>
  <w:p w14:paraId="3666979F" w14:textId="77777777" w:rsidR="00032AB8" w:rsidRDefault="00032AB8">
    <w:pPr>
      <w:pStyle w:val="Header"/>
    </w:pPr>
  </w:p>
  <w:p w14:paraId="7FEF8463" w14:textId="77777777" w:rsidR="00032AB8" w:rsidRDefault="00032A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C7389" w14:textId="77777777" w:rsidR="00032AB8" w:rsidRDefault="00032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35697"/>
    <w:multiLevelType w:val="hybridMultilevel"/>
    <w:tmpl w:val="E3BA0F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6C71"/>
    <w:multiLevelType w:val="hybridMultilevel"/>
    <w:tmpl w:val="165E6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072F0"/>
    <w:multiLevelType w:val="hybridMultilevel"/>
    <w:tmpl w:val="8534AD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448D7"/>
    <w:multiLevelType w:val="hybridMultilevel"/>
    <w:tmpl w:val="55F616A8"/>
    <w:lvl w:ilvl="0" w:tplc="B1C8BC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A228D"/>
    <w:multiLevelType w:val="hybridMultilevel"/>
    <w:tmpl w:val="4B8EEE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D3CCA"/>
    <w:multiLevelType w:val="hybridMultilevel"/>
    <w:tmpl w:val="C0AAC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17E61"/>
    <w:multiLevelType w:val="hybridMultilevel"/>
    <w:tmpl w:val="6160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A5E1E"/>
    <w:multiLevelType w:val="hybridMultilevel"/>
    <w:tmpl w:val="DB5E1E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E0A11"/>
    <w:multiLevelType w:val="hybridMultilevel"/>
    <w:tmpl w:val="C45C9AC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C337E8"/>
    <w:multiLevelType w:val="multilevel"/>
    <w:tmpl w:val="4FEA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6E3719"/>
    <w:multiLevelType w:val="hybridMultilevel"/>
    <w:tmpl w:val="1DE2EC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62A41"/>
    <w:multiLevelType w:val="hybridMultilevel"/>
    <w:tmpl w:val="6D3C33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21C63"/>
    <w:multiLevelType w:val="hybridMultilevel"/>
    <w:tmpl w:val="D9646F86"/>
    <w:lvl w:ilvl="0" w:tplc="C8E207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DA5503"/>
    <w:multiLevelType w:val="hybridMultilevel"/>
    <w:tmpl w:val="4B8EEE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50B6A"/>
    <w:multiLevelType w:val="hybridMultilevel"/>
    <w:tmpl w:val="23528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F2402"/>
    <w:multiLevelType w:val="multilevel"/>
    <w:tmpl w:val="5AF01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F51201B"/>
    <w:multiLevelType w:val="hybridMultilevel"/>
    <w:tmpl w:val="D79635E8"/>
    <w:lvl w:ilvl="0" w:tplc="875AFB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B4264"/>
    <w:multiLevelType w:val="hybridMultilevel"/>
    <w:tmpl w:val="40DA5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FC0C70"/>
    <w:multiLevelType w:val="hybridMultilevel"/>
    <w:tmpl w:val="3CE6D000"/>
    <w:lvl w:ilvl="0" w:tplc="26A2670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F3C2E"/>
    <w:multiLevelType w:val="hybridMultilevel"/>
    <w:tmpl w:val="C9181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149F4"/>
    <w:multiLevelType w:val="hybridMultilevel"/>
    <w:tmpl w:val="2B62D778"/>
    <w:lvl w:ilvl="0" w:tplc="B90ED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B7599"/>
    <w:multiLevelType w:val="hybridMultilevel"/>
    <w:tmpl w:val="938CDB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CA3F95"/>
    <w:multiLevelType w:val="hybridMultilevel"/>
    <w:tmpl w:val="DB5E1E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547202">
    <w:abstractNumId w:val="19"/>
  </w:num>
  <w:num w:numId="2" w16cid:durableId="1402556182">
    <w:abstractNumId w:val="1"/>
  </w:num>
  <w:num w:numId="3" w16cid:durableId="2103183907">
    <w:abstractNumId w:val="5"/>
  </w:num>
  <w:num w:numId="4" w16cid:durableId="1521778188">
    <w:abstractNumId w:val="4"/>
  </w:num>
  <w:num w:numId="5" w16cid:durableId="2010135702">
    <w:abstractNumId w:val="13"/>
  </w:num>
  <w:num w:numId="6" w16cid:durableId="891816617">
    <w:abstractNumId w:val="10"/>
  </w:num>
  <w:num w:numId="7" w16cid:durableId="1864973645">
    <w:abstractNumId w:val="17"/>
  </w:num>
  <w:num w:numId="8" w16cid:durableId="1875266688">
    <w:abstractNumId w:val="14"/>
  </w:num>
  <w:num w:numId="9" w16cid:durableId="401562469">
    <w:abstractNumId w:val="0"/>
  </w:num>
  <w:num w:numId="10" w16cid:durableId="1629971807">
    <w:abstractNumId w:val="21"/>
  </w:num>
  <w:num w:numId="11" w16cid:durableId="1896504285">
    <w:abstractNumId w:val="8"/>
  </w:num>
  <w:num w:numId="12" w16cid:durableId="8525466">
    <w:abstractNumId w:val="11"/>
  </w:num>
  <w:num w:numId="13" w16cid:durableId="278149847">
    <w:abstractNumId w:val="2"/>
  </w:num>
  <w:num w:numId="14" w16cid:durableId="1125201470">
    <w:abstractNumId w:val="15"/>
  </w:num>
  <w:num w:numId="15" w16cid:durableId="1301761190">
    <w:abstractNumId w:val="12"/>
  </w:num>
  <w:num w:numId="16" w16cid:durableId="664747296">
    <w:abstractNumId w:val="18"/>
  </w:num>
  <w:num w:numId="17" w16cid:durableId="1924337878">
    <w:abstractNumId w:val="6"/>
  </w:num>
  <w:num w:numId="18" w16cid:durableId="739788872">
    <w:abstractNumId w:val="9"/>
  </w:num>
  <w:num w:numId="19" w16cid:durableId="1804038148">
    <w:abstractNumId w:val="3"/>
  </w:num>
  <w:num w:numId="20" w16cid:durableId="247925650">
    <w:abstractNumId w:val="16"/>
  </w:num>
  <w:num w:numId="21" w16cid:durableId="547230755">
    <w:abstractNumId w:val="22"/>
  </w:num>
  <w:num w:numId="22" w16cid:durableId="647327380">
    <w:abstractNumId w:val="7"/>
  </w:num>
  <w:num w:numId="23" w16cid:durableId="1753506635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DB2"/>
    <w:rsid w:val="00002EE5"/>
    <w:rsid w:val="00003A49"/>
    <w:rsid w:val="00004F92"/>
    <w:rsid w:val="000057A3"/>
    <w:rsid w:val="000062BE"/>
    <w:rsid w:val="00007CFA"/>
    <w:rsid w:val="000100F0"/>
    <w:rsid w:val="00010A33"/>
    <w:rsid w:val="00011B0F"/>
    <w:rsid w:val="0001226A"/>
    <w:rsid w:val="000148D2"/>
    <w:rsid w:val="00014D39"/>
    <w:rsid w:val="00015D63"/>
    <w:rsid w:val="00016ECC"/>
    <w:rsid w:val="000177C2"/>
    <w:rsid w:val="0002110B"/>
    <w:rsid w:val="00021611"/>
    <w:rsid w:val="0002178E"/>
    <w:rsid w:val="00024C8A"/>
    <w:rsid w:val="000253BE"/>
    <w:rsid w:val="00025607"/>
    <w:rsid w:val="00025B8E"/>
    <w:rsid w:val="00030E6F"/>
    <w:rsid w:val="000318FF"/>
    <w:rsid w:val="00032AB8"/>
    <w:rsid w:val="000335E0"/>
    <w:rsid w:val="00033F79"/>
    <w:rsid w:val="00034216"/>
    <w:rsid w:val="00041B8F"/>
    <w:rsid w:val="00042B86"/>
    <w:rsid w:val="00042F40"/>
    <w:rsid w:val="00044DE1"/>
    <w:rsid w:val="000478F9"/>
    <w:rsid w:val="000511A2"/>
    <w:rsid w:val="00053685"/>
    <w:rsid w:val="00055DC4"/>
    <w:rsid w:val="00056000"/>
    <w:rsid w:val="00056CD0"/>
    <w:rsid w:val="00060855"/>
    <w:rsid w:val="00060932"/>
    <w:rsid w:val="00061F21"/>
    <w:rsid w:val="000654A8"/>
    <w:rsid w:val="00065CD0"/>
    <w:rsid w:val="00067445"/>
    <w:rsid w:val="00067484"/>
    <w:rsid w:val="00074E61"/>
    <w:rsid w:val="00075AC7"/>
    <w:rsid w:val="00075DA4"/>
    <w:rsid w:val="0008012A"/>
    <w:rsid w:val="00080530"/>
    <w:rsid w:val="00080BC4"/>
    <w:rsid w:val="00080E35"/>
    <w:rsid w:val="000822A1"/>
    <w:rsid w:val="0008447F"/>
    <w:rsid w:val="00084B00"/>
    <w:rsid w:val="00084B44"/>
    <w:rsid w:val="00087932"/>
    <w:rsid w:val="0009005B"/>
    <w:rsid w:val="00090AD6"/>
    <w:rsid w:val="0009293E"/>
    <w:rsid w:val="00093118"/>
    <w:rsid w:val="00094F2D"/>
    <w:rsid w:val="000A3E6E"/>
    <w:rsid w:val="000A43A1"/>
    <w:rsid w:val="000A58C6"/>
    <w:rsid w:val="000B2BBA"/>
    <w:rsid w:val="000B4D5B"/>
    <w:rsid w:val="000B637D"/>
    <w:rsid w:val="000B78A4"/>
    <w:rsid w:val="000B7B7B"/>
    <w:rsid w:val="000C42D0"/>
    <w:rsid w:val="000C42FD"/>
    <w:rsid w:val="000C47E4"/>
    <w:rsid w:val="000C4B49"/>
    <w:rsid w:val="000D24B0"/>
    <w:rsid w:val="000D554D"/>
    <w:rsid w:val="000D5A83"/>
    <w:rsid w:val="000D5FB0"/>
    <w:rsid w:val="000D64E2"/>
    <w:rsid w:val="000D6FAE"/>
    <w:rsid w:val="000E03B8"/>
    <w:rsid w:val="000E2B34"/>
    <w:rsid w:val="000E39E4"/>
    <w:rsid w:val="000E5C05"/>
    <w:rsid w:val="000E62E9"/>
    <w:rsid w:val="000F3C2E"/>
    <w:rsid w:val="000F3E76"/>
    <w:rsid w:val="000F5313"/>
    <w:rsid w:val="000F716C"/>
    <w:rsid w:val="000F7D3A"/>
    <w:rsid w:val="00100163"/>
    <w:rsid w:val="00100CF5"/>
    <w:rsid w:val="00101DFC"/>
    <w:rsid w:val="00104E5D"/>
    <w:rsid w:val="00105276"/>
    <w:rsid w:val="00105E26"/>
    <w:rsid w:val="0011021E"/>
    <w:rsid w:val="001104EF"/>
    <w:rsid w:val="00110841"/>
    <w:rsid w:val="00112565"/>
    <w:rsid w:val="00112D85"/>
    <w:rsid w:val="001137EB"/>
    <w:rsid w:val="0011584F"/>
    <w:rsid w:val="00115A1F"/>
    <w:rsid w:val="00120C9C"/>
    <w:rsid w:val="001232BF"/>
    <w:rsid w:val="00123BB3"/>
    <w:rsid w:val="00126A43"/>
    <w:rsid w:val="00132682"/>
    <w:rsid w:val="00133056"/>
    <w:rsid w:val="001337F9"/>
    <w:rsid w:val="00135761"/>
    <w:rsid w:val="00136ACD"/>
    <w:rsid w:val="00137E61"/>
    <w:rsid w:val="001405BD"/>
    <w:rsid w:val="00140C80"/>
    <w:rsid w:val="00140FB4"/>
    <w:rsid w:val="00142CC3"/>
    <w:rsid w:val="00144943"/>
    <w:rsid w:val="00145848"/>
    <w:rsid w:val="0014593A"/>
    <w:rsid w:val="00145C11"/>
    <w:rsid w:val="00151AD9"/>
    <w:rsid w:val="00151B91"/>
    <w:rsid w:val="00153AF7"/>
    <w:rsid w:val="001553B9"/>
    <w:rsid w:val="00155A92"/>
    <w:rsid w:val="0015773D"/>
    <w:rsid w:val="001578F5"/>
    <w:rsid w:val="00160A35"/>
    <w:rsid w:val="00161B2A"/>
    <w:rsid w:val="00161BF0"/>
    <w:rsid w:val="001624D6"/>
    <w:rsid w:val="00162B9D"/>
    <w:rsid w:val="00165FC6"/>
    <w:rsid w:val="00166082"/>
    <w:rsid w:val="001662A1"/>
    <w:rsid w:val="00167FB4"/>
    <w:rsid w:val="00167FC4"/>
    <w:rsid w:val="00172055"/>
    <w:rsid w:val="001723CF"/>
    <w:rsid w:val="00172A5C"/>
    <w:rsid w:val="00173554"/>
    <w:rsid w:val="00175394"/>
    <w:rsid w:val="00175426"/>
    <w:rsid w:val="001765E3"/>
    <w:rsid w:val="00180822"/>
    <w:rsid w:val="00180A09"/>
    <w:rsid w:val="00182267"/>
    <w:rsid w:val="0018247B"/>
    <w:rsid w:val="00186EAB"/>
    <w:rsid w:val="00192644"/>
    <w:rsid w:val="0019316C"/>
    <w:rsid w:val="0019349F"/>
    <w:rsid w:val="0019499D"/>
    <w:rsid w:val="00195082"/>
    <w:rsid w:val="001957C2"/>
    <w:rsid w:val="001958AC"/>
    <w:rsid w:val="00197411"/>
    <w:rsid w:val="00197996"/>
    <w:rsid w:val="001A24B5"/>
    <w:rsid w:val="001A44B7"/>
    <w:rsid w:val="001A4B66"/>
    <w:rsid w:val="001A68D8"/>
    <w:rsid w:val="001B0591"/>
    <w:rsid w:val="001B070B"/>
    <w:rsid w:val="001B0FB0"/>
    <w:rsid w:val="001B0FD7"/>
    <w:rsid w:val="001B1222"/>
    <w:rsid w:val="001B27AC"/>
    <w:rsid w:val="001B2998"/>
    <w:rsid w:val="001B2EB0"/>
    <w:rsid w:val="001B4280"/>
    <w:rsid w:val="001B435B"/>
    <w:rsid w:val="001B4DBC"/>
    <w:rsid w:val="001B4E54"/>
    <w:rsid w:val="001B52F1"/>
    <w:rsid w:val="001B7737"/>
    <w:rsid w:val="001C1420"/>
    <w:rsid w:val="001C1D60"/>
    <w:rsid w:val="001C2990"/>
    <w:rsid w:val="001C4ABF"/>
    <w:rsid w:val="001C5583"/>
    <w:rsid w:val="001D0287"/>
    <w:rsid w:val="001D0A2F"/>
    <w:rsid w:val="001D24EC"/>
    <w:rsid w:val="001D2CDD"/>
    <w:rsid w:val="001D51FB"/>
    <w:rsid w:val="001D5A20"/>
    <w:rsid w:val="001D7C91"/>
    <w:rsid w:val="001D7FEA"/>
    <w:rsid w:val="001E0C06"/>
    <w:rsid w:val="001E190B"/>
    <w:rsid w:val="001E3EF4"/>
    <w:rsid w:val="001E61D7"/>
    <w:rsid w:val="001E7E06"/>
    <w:rsid w:val="001F000D"/>
    <w:rsid w:val="001F184B"/>
    <w:rsid w:val="001F2DB4"/>
    <w:rsid w:val="001F78F1"/>
    <w:rsid w:val="001F7EDD"/>
    <w:rsid w:val="00200CDF"/>
    <w:rsid w:val="002017F6"/>
    <w:rsid w:val="00201CC0"/>
    <w:rsid w:val="00202332"/>
    <w:rsid w:val="00202FA8"/>
    <w:rsid w:val="00204651"/>
    <w:rsid w:val="0020479D"/>
    <w:rsid w:val="002058BC"/>
    <w:rsid w:val="002074DF"/>
    <w:rsid w:val="00207518"/>
    <w:rsid w:val="00207820"/>
    <w:rsid w:val="00210152"/>
    <w:rsid w:val="00213376"/>
    <w:rsid w:val="002135E2"/>
    <w:rsid w:val="0021448F"/>
    <w:rsid w:val="00214AA8"/>
    <w:rsid w:val="00215D7A"/>
    <w:rsid w:val="002164FB"/>
    <w:rsid w:val="0022361B"/>
    <w:rsid w:val="00223A5C"/>
    <w:rsid w:val="00224815"/>
    <w:rsid w:val="002251E8"/>
    <w:rsid w:val="00233EF5"/>
    <w:rsid w:val="00235E5E"/>
    <w:rsid w:val="0023602A"/>
    <w:rsid w:val="002375CD"/>
    <w:rsid w:val="002377A3"/>
    <w:rsid w:val="002378D8"/>
    <w:rsid w:val="002400C8"/>
    <w:rsid w:val="002417B8"/>
    <w:rsid w:val="00243E2C"/>
    <w:rsid w:val="00244967"/>
    <w:rsid w:val="00244A72"/>
    <w:rsid w:val="00245C1D"/>
    <w:rsid w:val="002467FB"/>
    <w:rsid w:val="00247D17"/>
    <w:rsid w:val="00250904"/>
    <w:rsid w:val="00251605"/>
    <w:rsid w:val="00253450"/>
    <w:rsid w:val="00253ED9"/>
    <w:rsid w:val="00260DEE"/>
    <w:rsid w:val="00260F3A"/>
    <w:rsid w:val="0026263A"/>
    <w:rsid w:val="00263D19"/>
    <w:rsid w:val="00264040"/>
    <w:rsid w:val="00265717"/>
    <w:rsid w:val="00265B2A"/>
    <w:rsid w:val="002667AE"/>
    <w:rsid w:val="00271D73"/>
    <w:rsid w:val="0027313F"/>
    <w:rsid w:val="002743D8"/>
    <w:rsid w:val="002743FC"/>
    <w:rsid w:val="00274ADD"/>
    <w:rsid w:val="00274D27"/>
    <w:rsid w:val="00275B29"/>
    <w:rsid w:val="00277023"/>
    <w:rsid w:val="002774BA"/>
    <w:rsid w:val="00277869"/>
    <w:rsid w:val="00277AA7"/>
    <w:rsid w:val="00277D16"/>
    <w:rsid w:val="002800BE"/>
    <w:rsid w:val="002817A0"/>
    <w:rsid w:val="00281C57"/>
    <w:rsid w:val="00281F91"/>
    <w:rsid w:val="0028625F"/>
    <w:rsid w:val="00287396"/>
    <w:rsid w:val="00287A8E"/>
    <w:rsid w:val="00290A57"/>
    <w:rsid w:val="00291D93"/>
    <w:rsid w:val="00293368"/>
    <w:rsid w:val="0029389D"/>
    <w:rsid w:val="002956F4"/>
    <w:rsid w:val="002A228E"/>
    <w:rsid w:val="002A2B05"/>
    <w:rsid w:val="002A3D43"/>
    <w:rsid w:val="002A577F"/>
    <w:rsid w:val="002B2CFE"/>
    <w:rsid w:val="002B3333"/>
    <w:rsid w:val="002B36D0"/>
    <w:rsid w:val="002B37F1"/>
    <w:rsid w:val="002B3BDA"/>
    <w:rsid w:val="002B5CD1"/>
    <w:rsid w:val="002C1AFA"/>
    <w:rsid w:val="002C270B"/>
    <w:rsid w:val="002C2DFA"/>
    <w:rsid w:val="002C3950"/>
    <w:rsid w:val="002C6378"/>
    <w:rsid w:val="002D16C8"/>
    <w:rsid w:val="002D3BB2"/>
    <w:rsid w:val="002D70C9"/>
    <w:rsid w:val="002D74DC"/>
    <w:rsid w:val="002E1619"/>
    <w:rsid w:val="002E2883"/>
    <w:rsid w:val="002E33A9"/>
    <w:rsid w:val="002E39BF"/>
    <w:rsid w:val="002E3A3F"/>
    <w:rsid w:val="002E4C39"/>
    <w:rsid w:val="002E5F2F"/>
    <w:rsid w:val="002E645A"/>
    <w:rsid w:val="002E7254"/>
    <w:rsid w:val="002F012E"/>
    <w:rsid w:val="002F06FF"/>
    <w:rsid w:val="002F0E7B"/>
    <w:rsid w:val="002F1A2C"/>
    <w:rsid w:val="002F2910"/>
    <w:rsid w:val="002F62BA"/>
    <w:rsid w:val="002F77E1"/>
    <w:rsid w:val="002F77F7"/>
    <w:rsid w:val="00301904"/>
    <w:rsid w:val="00303F1C"/>
    <w:rsid w:val="003061F8"/>
    <w:rsid w:val="00310603"/>
    <w:rsid w:val="00310CC5"/>
    <w:rsid w:val="00316FF5"/>
    <w:rsid w:val="00321132"/>
    <w:rsid w:val="0032464E"/>
    <w:rsid w:val="00326221"/>
    <w:rsid w:val="00326D52"/>
    <w:rsid w:val="003270EF"/>
    <w:rsid w:val="00327C72"/>
    <w:rsid w:val="0033084B"/>
    <w:rsid w:val="00330F06"/>
    <w:rsid w:val="00331CF2"/>
    <w:rsid w:val="003322BC"/>
    <w:rsid w:val="0033255F"/>
    <w:rsid w:val="00336384"/>
    <w:rsid w:val="00336EE4"/>
    <w:rsid w:val="00341ED5"/>
    <w:rsid w:val="00341F09"/>
    <w:rsid w:val="003443F7"/>
    <w:rsid w:val="00346341"/>
    <w:rsid w:val="00346492"/>
    <w:rsid w:val="00347D14"/>
    <w:rsid w:val="0035040F"/>
    <w:rsid w:val="00352C45"/>
    <w:rsid w:val="003539EE"/>
    <w:rsid w:val="00355C37"/>
    <w:rsid w:val="00355F8F"/>
    <w:rsid w:val="00356EC5"/>
    <w:rsid w:val="0035791D"/>
    <w:rsid w:val="00357CF6"/>
    <w:rsid w:val="003602A9"/>
    <w:rsid w:val="00360537"/>
    <w:rsid w:val="00360F2A"/>
    <w:rsid w:val="00361219"/>
    <w:rsid w:val="00361FE2"/>
    <w:rsid w:val="00364015"/>
    <w:rsid w:val="003657F7"/>
    <w:rsid w:val="00365AB5"/>
    <w:rsid w:val="00371146"/>
    <w:rsid w:val="00371FE3"/>
    <w:rsid w:val="0037736C"/>
    <w:rsid w:val="0038197D"/>
    <w:rsid w:val="003847AF"/>
    <w:rsid w:val="00384845"/>
    <w:rsid w:val="00385472"/>
    <w:rsid w:val="003860BD"/>
    <w:rsid w:val="0038705C"/>
    <w:rsid w:val="003872A7"/>
    <w:rsid w:val="003916BB"/>
    <w:rsid w:val="00391BF6"/>
    <w:rsid w:val="00395EE1"/>
    <w:rsid w:val="0039735A"/>
    <w:rsid w:val="003A0B2E"/>
    <w:rsid w:val="003A181A"/>
    <w:rsid w:val="003A787C"/>
    <w:rsid w:val="003A7CC1"/>
    <w:rsid w:val="003B0A51"/>
    <w:rsid w:val="003B0ECE"/>
    <w:rsid w:val="003B2688"/>
    <w:rsid w:val="003B393E"/>
    <w:rsid w:val="003B68FE"/>
    <w:rsid w:val="003B725C"/>
    <w:rsid w:val="003C081E"/>
    <w:rsid w:val="003C4C51"/>
    <w:rsid w:val="003C6065"/>
    <w:rsid w:val="003C76D0"/>
    <w:rsid w:val="003C7F04"/>
    <w:rsid w:val="003D2446"/>
    <w:rsid w:val="003D7E97"/>
    <w:rsid w:val="003E00FC"/>
    <w:rsid w:val="003E072B"/>
    <w:rsid w:val="003E0FC0"/>
    <w:rsid w:val="003E1B9B"/>
    <w:rsid w:val="003E2912"/>
    <w:rsid w:val="003E2B4C"/>
    <w:rsid w:val="003E6318"/>
    <w:rsid w:val="003E7CBB"/>
    <w:rsid w:val="003F0C0D"/>
    <w:rsid w:val="003F1BDB"/>
    <w:rsid w:val="003F3F8B"/>
    <w:rsid w:val="003F4567"/>
    <w:rsid w:val="003F6170"/>
    <w:rsid w:val="003F6C85"/>
    <w:rsid w:val="003F7448"/>
    <w:rsid w:val="003F79E5"/>
    <w:rsid w:val="004017DB"/>
    <w:rsid w:val="0040648B"/>
    <w:rsid w:val="0041010C"/>
    <w:rsid w:val="0041368D"/>
    <w:rsid w:val="00413F81"/>
    <w:rsid w:val="004142B6"/>
    <w:rsid w:val="00415DE1"/>
    <w:rsid w:val="00416519"/>
    <w:rsid w:val="00416DCA"/>
    <w:rsid w:val="004179EE"/>
    <w:rsid w:val="004204B6"/>
    <w:rsid w:val="00421827"/>
    <w:rsid w:val="004231A9"/>
    <w:rsid w:val="00423F24"/>
    <w:rsid w:val="004255E1"/>
    <w:rsid w:val="004265A0"/>
    <w:rsid w:val="00427DE3"/>
    <w:rsid w:val="0043183E"/>
    <w:rsid w:val="00431958"/>
    <w:rsid w:val="00432869"/>
    <w:rsid w:val="00432CDD"/>
    <w:rsid w:val="00432FF8"/>
    <w:rsid w:val="00433088"/>
    <w:rsid w:val="00433348"/>
    <w:rsid w:val="0043523F"/>
    <w:rsid w:val="00437CE8"/>
    <w:rsid w:val="0044088F"/>
    <w:rsid w:val="00440C1D"/>
    <w:rsid w:val="004417DC"/>
    <w:rsid w:val="0044385E"/>
    <w:rsid w:val="00443B1F"/>
    <w:rsid w:val="00444C4E"/>
    <w:rsid w:val="004525BD"/>
    <w:rsid w:val="0045606B"/>
    <w:rsid w:val="00457252"/>
    <w:rsid w:val="00461488"/>
    <w:rsid w:val="0046349B"/>
    <w:rsid w:val="0046368B"/>
    <w:rsid w:val="004641E0"/>
    <w:rsid w:val="004644E5"/>
    <w:rsid w:val="004648E3"/>
    <w:rsid w:val="004669E1"/>
    <w:rsid w:val="0047286F"/>
    <w:rsid w:val="00473A9E"/>
    <w:rsid w:val="00474D48"/>
    <w:rsid w:val="00475E4D"/>
    <w:rsid w:val="0048082F"/>
    <w:rsid w:val="00480AEB"/>
    <w:rsid w:val="00480F89"/>
    <w:rsid w:val="00482398"/>
    <w:rsid w:val="00482AA3"/>
    <w:rsid w:val="004831EF"/>
    <w:rsid w:val="0048751E"/>
    <w:rsid w:val="00494121"/>
    <w:rsid w:val="00494182"/>
    <w:rsid w:val="004969C0"/>
    <w:rsid w:val="004977D1"/>
    <w:rsid w:val="00497B28"/>
    <w:rsid w:val="00497F65"/>
    <w:rsid w:val="004A0863"/>
    <w:rsid w:val="004A26E0"/>
    <w:rsid w:val="004A5E02"/>
    <w:rsid w:val="004A6B4B"/>
    <w:rsid w:val="004A7E8C"/>
    <w:rsid w:val="004B037E"/>
    <w:rsid w:val="004B04B2"/>
    <w:rsid w:val="004B07B0"/>
    <w:rsid w:val="004B0C1D"/>
    <w:rsid w:val="004B19B0"/>
    <w:rsid w:val="004B2482"/>
    <w:rsid w:val="004B32BB"/>
    <w:rsid w:val="004B3DA6"/>
    <w:rsid w:val="004B4089"/>
    <w:rsid w:val="004B6A48"/>
    <w:rsid w:val="004C010A"/>
    <w:rsid w:val="004C34D2"/>
    <w:rsid w:val="004C35CD"/>
    <w:rsid w:val="004C4FDF"/>
    <w:rsid w:val="004C5D6C"/>
    <w:rsid w:val="004D0859"/>
    <w:rsid w:val="004D3897"/>
    <w:rsid w:val="004D3B1B"/>
    <w:rsid w:val="004D6DA9"/>
    <w:rsid w:val="004D792A"/>
    <w:rsid w:val="004D7950"/>
    <w:rsid w:val="004E1BCE"/>
    <w:rsid w:val="004E2391"/>
    <w:rsid w:val="004E32F4"/>
    <w:rsid w:val="004E3B9E"/>
    <w:rsid w:val="004E4CB8"/>
    <w:rsid w:val="004E50C6"/>
    <w:rsid w:val="004E6E50"/>
    <w:rsid w:val="004F12E5"/>
    <w:rsid w:val="004F322A"/>
    <w:rsid w:val="004F4F42"/>
    <w:rsid w:val="004F5EFB"/>
    <w:rsid w:val="004F5FED"/>
    <w:rsid w:val="004F706F"/>
    <w:rsid w:val="004F75D2"/>
    <w:rsid w:val="0050023C"/>
    <w:rsid w:val="00501C35"/>
    <w:rsid w:val="0050263A"/>
    <w:rsid w:val="0050288F"/>
    <w:rsid w:val="00503BDF"/>
    <w:rsid w:val="00504C80"/>
    <w:rsid w:val="005078B6"/>
    <w:rsid w:val="00511812"/>
    <w:rsid w:val="00511850"/>
    <w:rsid w:val="005136E3"/>
    <w:rsid w:val="00514B88"/>
    <w:rsid w:val="005161E1"/>
    <w:rsid w:val="00517067"/>
    <w:rsid w:val="00524B8A"/>
    <w:rsid w:val="00524D1D"/>
    <w:rsid w:val="0052652F"/>
    <w:rsid w:val="005276BC"/>
    <w:rsid w:val="00527A93"/>
    <w:rsid w:val="00527F75"/>
    <w:rsid w:val="00531274"/>
    <w:rsid w:val="00532272"/>
    <w:rsid w:val="0053461A"/>
    <w:rsid w:val="0054028B"/>
    <w:rsid w:val="005438B6"/>
    <w:rsid w:val="00546E7D"/>
    <w:rsid w:val="00556487"/>
    <w:rsid w:val="0055796A"/>
    <w:rsid w:val="005605DC"/>
    <w:rsid w:val="005607CA"/>
    <w:rsid w:val="00563E54"/>
    <w:rsid w:val="005651FD"/>
    <w:rsid w:val="0056575B"/>
    <w:rsid w:val="00566C76"/>
    <w:rsid w:val="00566EDD"/>
    <w:rsid w:val="0057680C"/>
    <w:rsid w:val="005779CC"/>
    <w:rsid w:val="00584F52"/>
    <w:rsid w:val="00584F5F"/>
    <w:rsid w:val="00585D2B"/>
    <w:rsid w:val="005879CE"/>
    <w:rsid w:val="005921AA"/>
    <w:rsid w:val="00592C9E"/>
    <w:rsid w:val="00594944"/>
    <w:rsid w:val="00597480"/>
    <w:rsid w:val="00597569"/>
    <w:rsid w:val="005A0CD3"/>
    <w:rsid w:val="005A2769"/>
    <w:rsid w:val="005A2BE1"/>
    <w:rsid w:val="005A3C33"/>
    <w:rsid w:val="005A3E6B"/>
    <w:rsid w:val="005A5FB5"/>
    <w:rsid w:val="005A7389"/>
    <w:rsid w:val="005B02EC"/>
    <w:rsid w:val="005B52C5"/>
    <w:rsid w:val="005B5E9D"/>
    <w:rsid w:val="005B62D6"/>
    <w:rsid w:val="005B7DCB"/>
    <w:rsid w:val="005C0229"/>
    <w:rsid w:val="005C0CAD"/>
    <w:rsid w:val="005C1B7F"/>
    <w:rsid w:val="005C45F9"/>
    <w:rsid w:val="005C4856"/>
    <w:rsid w:val="005D012B"/>
    <w:rsid w:val="005D056B"/>
    <w:rsid w:val="005D0D9E"/>
    <w:rsid w:val="005D2501"/>
    <w:rsid w:val="005D287A"/>
    <w:rsid w:val="005E43D6"/>
    <w:rsid w:val="005E472B"/>
    <w:rsid w:val="005E4FB0"/>
    <w:rsid w:val="005E6279"/>
    <w:rsid w:val="005E78DA"/>
    <w:rsid w:val="005F0627"/>
    <w:rsid w:val="005F0A04"/>
    <w:rsid w:val="005F24C4"/>
    <w:rsid w:val="005F3576"/>
    <w:rsid w:val="005F42B8"/>
    <w:rsid w:val="005F5A54"/>
    <w:rsid w:val="00600515"/>
    <w:rsid w:val="006013F4"/>
    <w:rsid w:val="00602637"/>
    <w:rsid w:val="0060513A"/>
    <w:rsid w:val="00606AD7"/>
    <w:rsid w:val="006071D6"/>
    <w:rsid w:val="0060769C"/>
    <w:rsid w:val="006101BC"/>
    <w:rsid w:val="00610F39"/>
    <w:rsid w:val="00612B42"/>
    <w:rsid w:val="006135E4"/>
    <w:rsid w:val="00613649"/>
    <w:rsid w:val="0061607A"/>
    <w:rsid w:val="006169B7"/>
    <w:rsid w:val="00621671"/>
    <w:rsid w:val="00622855"/>
    <w:rsid w:val="00631EB0"/>
    <w:rsid w:val="00632DDE"/>
    <w:rsid w:val="00635560"/>
    <w:rsid w:val="006413EB"/>
    <w:rsid w:val="00643761"/>
    <w:rsid w:val="00643A5C"/>
    <w:rsid w:val="00644077"/>
    <w:rsid w:val="00646DD7"/>
    <w:rsid w:val="00650182"/>
    <w:rsid w:val="006505AD"/>
    <w:rsid w:val="00651656"/>
    <w:rsid w:val="006521F8"/>
    <w:rsid w:val="00653C05"/>
    <w:rsid w:val="0065420C"/>
    <w:rsid w:val="00654882"/>
    <w:rsid w:val="00654D81"/>
    <w:rsid w:val="00657097"/>
    <w:rsid w:val="006630ED"/>
    <w:rsid w:val="006652A7"/>
    <w:rsid w:val="006657F6"/>
    <w:rsid w:val="006701EA"/>
    <w:rsid w:val="0067074C"/>
    <w:rsid w:val="00673E54"/>
    <w:rsid w:val="00675E5E"/>
    <w:rsid w:val="006805A0"/>
    <w:rsid w:val="00681DF6"/>
    <w:rsid w:val="006827DC"/>
    <w:rsid w:val="00683E13"/>
    <w:rsid w:val="0068561C"/>
    <w:rsid w:val="006865EC"/>
    <w:rsid w:val="00686B2D"/>
    <w:rsid w:val="006870AD"/>
    <w:rsid w:val="00690E0F"/>
    <w:rsid w:val="00692992"/>
    <w:rsid w:val="00694CA2"/>
    <w:rsid w:val="006A0421"/>
    <w:rsid w:val="006A0D87"/>
    <w:rsid w:val="006A3A94"/>
    <w:rsid w:val="006A5FA9"/>
    <w:rsid w:val="006A60F6"/>
    <w:rsid w:val="006A71F1"/>
    <w:rsid w:val="006B1A3D"/>
    <w:rsid w:val="006B24DE"/>
    <w:rsid w:val="006B264D"/>
    <w:rsid w:val="006B29DF"/>
    <w:rsid w:val="006B40FF"/>
    <w:rsid w:val="006B7078"/>
    <w:rsid w:val="006B730B"/>
    <w:rsid w:val="006C0ED7"/>
    <w:rsid w:val="006C7788"/>
    <w:rsid w:val="006D0E6B"/>
    <w:rsid w:val="006D4360"/>
    <w:rsid w:val="006D45A7"/>
    <w:rsid w:val="006D6EC6"/>
    <w:rsid w:val="006E18A9"/>
    <w:rsid w:val="006E42CA"/>
    <w:rsid w:val="006E4961"/>
    <w:rsid w:val="006E7F96"/>
    <w:rsid w:val="006F0100"/>
    <w:rsid w:val="006F29F8"/>
    <w:rsid w:val="006F4619"/>
    <w:rsid w:val="006F560D"/>
    <w:rsid w:val="006F6726"/>
    <w:rsid w:val="006F742B"/>
    <w:rsid w:val="007003E9"/>
    <w:rsid w:val="007051B8"/>
    <w:rsid w:val="007066C1"/>
    <w:rsid w:val="00707995"/>
    <w:rsid w:val="0071002D"/>
    <w:rsid w:val="0071107C"/>
    <w:rsid w:val="00711797"/>
    <w:rsid w:val="0071530A"/>
    <w:rsid w:val="00715741"/>
    <w:rsid w:val="00715D19"/>
    <w:rsid w:val="00717554"/>
    <w:rsid w:val="00722230"/>
    <w:rsid w:val="0072295B"/>
    <w:rsid w:val="007232AA"/>
    <w:rsid w:val="00723AFC"/>
    <w:rsid w:val="0072640D"/>
    <w:rsid w:val="007271DC"/>
    <w:rsid w:val="00734C87"/>
    <w:rsid w:val="0073517E"/>
    <w:rsid w:val="00735770"/>
    <w:rsid w:val="0073665B"/>
    <w:rsid w:val="00736FBD"/>
    <w:rsid w:val="007400BA"/>
    <w:rsid w:val="00742043"/>
    <w:rsid w:val="00743216"/>
    <w:rsid w:val="00743791"/>
    <w:rsid w:val="00744D8D"/>
    <w:rsid w:val="00745C26"/>
    <w:rsid w:val="00746875"/>
    <w:rsid w:val="00750384"/>
    <w:rsid w:val="0075247B"/>
    <w:rsid w:val="00756153"/>
    <w:rsid w:val="007576C1"/>
    <w:rsid w:val="007607EE"/>
    <w:rsid w:val="00763698"/>
    <w:rsid w:val="00763DB9"/>
    <w:rsid w:val="0076568C"/>
    <w:rsid w:val="00772876"/>
    <w:rsid w:val="00773740"/>
    <w:rsid w:val="00774A76"/>
    <w:rsid w:val="007754F0"/>
    <w:rsid w:val="007817C4"/>
    <w:rsid w:val="007832F9"/>
    <w:rsid w:val="00784700"/>
    <w:rsid w:val="007856AC"/>
    <w:rsid w:val="00785EBF"/>
    <w:rsid w:val="00787937"/>
    <w:rsid w:val="00787B44"/>
    <w:rsid w:val="00793849"/>
    <w:rsid w:val="00793EE7"/>
    <w:rsid w:val="007A0745"/>
    <w:rsid w:val="007A4CCB"/>
    <w:rsid w:val="007A5CE9"/>
    <w:rsid w:val="007B0ADD"/>
    <w:rsid w:val="007B1B58"/>
    <w:rsid w:val="007B52B3"/>
    <w:rsid w:val="007B62B4"/>
    <w:rsid w:val="007B7797"/>
    <w:rsid w:val="007C3E5B"/>
    <w:rsid w:val="007C5B80"/>
    <w:rsid w:val="007C70C0"/>
    <w:rsid w:val="007C74D6"/>
    <w:rsid w:val="007D2111"/>
    <w:rsid w:val="007D58D4"/>
    <w:rsid w:val="007D5B00"/>
    <w:rsid w:val="007D7D00"/>
    <w:rsid w:val="007E01FF"/>
    <w:rsid w:val="007E0E15"/>
    <w:rsid w:val="007E3BB6"/>
    <w:rsid w:val="007E3D08"/>
    <w:rsid w:val="007F0DC0"/>
    <w:rsid w:val="007F2D35"/>
    <w:rsid w:val="007F3059"/>
    <w:rsid w:val="007F5F23"/>
    <w:rsid w:val="007F6879"/>
    <w:rsid w:val="007F79A6"/>
    <w:rsid w:val="007F7E39"/>
    <w:rsid w:val="0080095F"/>
    <w:rsid w:val="00800D36"/>
    <w:rsid w:val="00800FB1"/>
    <w:rsid w:val="008023D5"/>
    <w:rsid w:val="008034DF"/>
    <w:rsid w:val="008045AE"/>
    <w:rsid w:val="00806375"/>
    <w:rsid w:val="0081012F"/>
    <w:rsid w:val="0081214B"/>
    <w:rsid w:val="008218F3"/>
    <w:rsid w:val="0082222D"/>
    <w:rsid w:val="008247F9"/>
    <w:rsid w:val="00825C62"/>
    <w:rsid w:val="008262C7"/>
    <w:rsid w:val="00826A51"/>
    <w:rsid w:val="008271A8"/>
    <w:rsid w:val="0082726A"/>
    <w:rsid w:val="008311D1"/>
    <w:rsid w:val="008346EA"/>
    <w:rsid w:val="00836093"/>
    <w:rsid w:val="008367FE"/>
    <w:rsid w:val="00837DB2"/>
    <w:rsid w:val="00837F5E"/>
    <w:rsid w:val="008401C6"/>
    <w:rsid w:val="008429DE"/>
    <w:rsid w:val="00850FC0"/>
    <w:rsid w:val="00851465"/>
    <w:rsid w:val="00853066"/>
    <w:rsid w:val="00854D2B"/>
    <w:rsid w:val="0085792F"/>
    <w:rsid w:val="008579AC"/>
    <w:rsid w:val="00860520"/>
    <w:rsid w:val="008606FF"/>
    <w:rsid w:val="0086500F"/>
    <w:rsid w:val="0086508E"/>
    <w:rsid w:val="008667B4"/>
    <w:rsid w:val="0086709F"/>
    <w:rsid w:val="00870037"/>
    <w:rsid w:val="0087082B"/>
    <w:rsid w:val="008730E7"/>
    <w:rsid w:val="008736C8"/>
    <w:rsid w:val="00873D86"/>
    <w:rsid w:val="00877183"/>
    <w:rsid w:val="00880D1E"/>
    <w:rsid w:val="00880E51"/>
    <w:rsid w:val="008815A1"/>
    <w:rsid w:val="008836F0"/>
    <w:rsid w:val="00883CF3"/>
    <w:rsid w:val="00884E32"/>
    <w:rsid w:val="008874A5"/>
    <w:rsid w:val="008874C4"/>
    <w:rsid w:val="008921AD"/>
    <w:rsid w:val="0089477A"/>
    <w:rsid w:val="00897B76"/>
    <w:rsid w:val="008A4460"/>
    <w:rsid w:val="008A52B3"/>
    <w:rsid w:val="008A755D"/>
    <w:rsid w:val="008A7DF3"/>
    <w:rsid w:val="008B0473"/>
    <w:rsid w:val="008B0D63"/>
    <w:rsid w:val="008B1948"/>
    <w:rsid w:val="008B33D1"/>
    <w:rsid w:val="008B4DF6"/>
    <w:rsid w:val="008B5235"/>
    <w:rsid w:val="008B644A"/>
    <w:rsid w:val="008B78D5"/>
    <w:rsid w:val="008C080E"/>
    <w:rsid w:val="008C1114"/>
    <w:rsid w:val="008C1748"/>
    <w:rsid w:val="008C176B"/>
    <w:rsid w:val="008C2015"/>
    <w:rsid w:val="008C25B6"/>
    <w:rsid w:val="008C3DFD"/>
    <w:rsid w:val="008C463E"/>
    <w:rsid w:val="008C70BB"/>
    <w:rsid w:val="008D232F"/>
    <w:rsid w:val="008D23BA"/>
    <w:rsid w:val="008D5460"/>
    <w:rsid w:val="008D6292"/>
    <w:rsid w:val="008D7704"/>
    <w:rsid w:val="008E62A9"/>
    <w:rsid w:val="008E6D1E"/>
    <w:rsid w:val="008E71F3"/>
    <w:rsid w:val="008E7E02"/>
    <w:rsid w:val="008F055B"/>
    <w:rsid w:val="008F0CB7"/>
    <w:rsid w:val="008F22B7"/>
    <w:rsid w:val="008F23E9"/>
    <w:rsid w:val="008F48E0"/>
    <w:rsid w:val="008F600D"/>
    <w:rsid w:val="008F648E"/>
    <w:rsid w:val="0090095D"/>
    <w:rsid w:val="009017D6"/>
    <w:rsid w:val="00903333"/>
    <w:rsid w:val="0090439C"/>
    <w:rsid w:val="00905415"/>
    <w:rsid w:val="0090627C"/>
    <w:rsid w:val="009078CB"/>
    <w:rsid w:val="00910EBE"/>
    <w:rsid w:val="00911571"/>
    <w:rsid w:val="00913ED3"/>
    <w:rsid w:val="00916E16"/>
    <w:rsid w:val="0091723A"/>
    <w:rsid w:val="0092181A"/>
    <w:rsid w:val="00922CA1"/>
    <w:rsid w:val="00924CAD"/>
    <w:rsid w:val="0093067D"/>
    <w:rsid w:val="00930C52"/>
    <w:rsid w:val="0093130E"/>
    <w:rsid w:val="009313ED"/>
    <w:rsid w:val="00931E72"/>
    <w:rsid w:val="00932087"/>
    <w:rsid w:val="00934751"/>
    <w:rsid w:val="00935B19"/>
    <w:rsid w:val="00936698"/>
    <w:rsid w:val="00937D34"/>
    <w:rsid w:val="0094013A"/>
    <w:rsid w:val="00940D00"/>
    <w:rsid w:val="00940E54"/>
    <w:rsid w:val="00941FAB"/>
    <w:rsid w:val="009462D5"/>
    <w:rsid w:val="00946881"/>
    <w:rsid w:val="00946F41"/>
    <w:rsid w:val="00953545"/>
    <w:rsid w:val="00953FEE"/>
    <w:rsid w:val="009558AB"/>
    <w:rsid w:val="009562C3"/>
    <w:rsid w:val="0096435A"/>
    <w:rsid w:val="00967782"/>
    <w:rsid w:val="00967A99"/>
    <w:rsid w:val="00972AB0"/>
    <w:rsid w:val="009758D5"/>
    <w:rsid w:val="00975A15"/>
    <w:rsid w:val="0097653F"/>
    <w:rsid w:val="00976D29"/>
    <w:rsid w:val="009819DB"/>
    <w:rsid w:val="009863E5"/>
    <w:rsid w:val="00986C94"/>
    <w:rsid w:val="00987FD3"/>
    <w:rsid w:val="00990319"/>
    <w:rsid w:val="009909BB"/>
    <w:rsid w:val="00991313"/>
    <w:rsid w:val="00992AE5"/>
    <w:rsid w:val="00992DC1"/>
    <w:rsid w:val="00993EE7"/>
    <w:rsid w:val="009A1E93"/>
    <w:rsid w:val="009A2556"/>
    <w:rsid w:val="009A32C0"/>
    <w:rsid w:val="009A32DD"/>
    <w:rsid w:val="009A38BA"/>
    <w:rsid w:val="009A4309"/>
    <w:rsid w:val="009A6673"/>
    <w:rsid w:val="009B1EB2"/>
    <w:rsid w:val="009B757B"/>
    <w:rsid w:val="009C1ED4"/>
    <w:rsid w:val="009C1F5C"/>
    <w:rsid w:val="009C20B5"/>
    <w:rsid w:val="009C39C3"/>
    <w:rsid w:val="009D1B1B"/>
    <w:rsid w:val="009D3FB6"/>
    <w:rsid w:val="009D5487"/>
    <w:rsid w:val="009D5621"/>
    <w:rsid w:val="009D5DB4"/>
    <w:rsid w:val="009D6EE6"/>
    <w:rsid w:val="009E33AF"/>
    <w:rsid w:val="009E4F1C"/>
    <w:rsid w:val="009E52A7"/>
    <w:rsid w:val="009E5785"/>
    <w:rsid w:val="009E5D9A"/>
    <w:rsid w:val="009F1C38"/>
    <w:rsid w:val="009F2197"/>
    <w:rsid w:val="009F26C1"/>
    <w:rsid w:val="009F366D"/>
    <w:rsid w:val="009F3F79"/>
    <w:rsid w:val="009F4E7C"/>
    <w:rsid w:val="009F547A"/>
    <w:rsid w:val="009F7868"/>
    <w:rsid w:val="009F79BF"/>
    <w:rsid w:val="00A008F0"/>
    <w:rsid w:val="00A00FEB"/>
    <w:rsid w:val="00A035E2"/>
    <w:rsid w:val="00A036DC"/>
    <w:rsid w:val="00A03C3D"/>
    <w:rsid w:val="00A0537E"/>
    <w:rsid w:val="00A1565A"/>
    <w:rsid w:val="00A1696A"/>
    <w:rsid w:val="00A1701B"/>
    <w:rsid w:val="00A20EC5"/>
    <w:rsid w:val="00A21BFE"/>
    <w:rsid w:val="00A239E5"/>
    <w:rsid w:val="00A24825"/>
    <w:rsid w:val="00A25A20"/>
    <w:rsid w:val="00A25DCB"/>
    <w:rsid w:val="00A26FCF"/>
    <w:rsid w:val="00A30AA2"/>
    <w:rsid w:val="00A31381"/>
    <w:rsid w:val="00A31A53"/>
    <w:rsid w:val="00A3237E"/>
    <w:rsid w:val="00A32AF5"/>
    <w:rsid w:val="00A34CA6"/>
    <w:rsid w:val="00A369B4"/>
    <w:rsid w:val="00A374A8"/>
    <w:rsid w:val="00A4386C"/>
    <w:rsid w:val="00A44223"/>
    <w:rsid w:val="00A44CC3"/>
    <w:rsid w:val="00A45346"/>
    <w:rsid w:val="00A45581"/>
    <w:rsid w:val="00A45813"/>
    <w:rsid w:val="00A510C8"/>
    <w:rsid w:val="00A53459"/>
    <w:rsid w:val="00A54304"/>
    <w:rsid w:val="00A557E2"/>
    <w:rsid w:val="00A56C97"/>
    <w:rsid w:val="00A57BEC"/>
    <w:rsid w:val="00A6018C"/>
    <w:rsid w:val="00A60688"/>
    <w:rsid w:val="00A60815"/>
    <w:rsid w:val="00A6090A"/>
    <w:rsid w:val="00A61A68"/>
    <w:rsid w:val="00A622B1"/>
    <w:rsid w:val="00A62B06"/>
    <w:rsid w:val="00A639A1"/>
    <w:rsid w:val="00A64C53"/>
    <w:rsid w:val="00A65586"/>
    <w:rsid w:val="00A666BA"/>
    <w:rsid w:val="00A66E28"/>
    <w:rsid w:val="00A676B2"/>
    <w:rsid w:val="00A7131A"/>
    <w:rsid w:val="00A71880"/>
    <w:rsid w:val="00A73752"/>
    <w:rsid w:val="00A73ADA"/>
    <w:rsid w:val="00A74670"/>
    <w:rsid w:val="00A75475"/>
    <w:rsid w:val="00A83559"/>
    <w:rsid w:val="00A843AA"/>
    <w:rsid w:val="00A85C36"/>
    <w:rsid w:val="00A85E42"/>
    <w:rsid w:val="00A87508"/>
    <w:rsid w:val="00A9050E"/>
    <w:rsid w:val="00A93A7C"/>
    <w:rsid w:val="00A93D68"/>
    <w:rsid w:val="00A9433D"/>
    <w:rsid w:val="00A950AC"/>
    <w:rsid w:val="00A9739A"/>
    <w:rsid w:val="00AA7BAD"/>
    <w:rsid w:val="00AB2F56"/>
    <w:rsid w:val="00AB45B4"/>
    <w:rsid w:val="00AB4C61"/>
    <w:rsid w:val="00AB4FEC"/>
    <w:rsid w:val="00AB68E4"/>
    <w:rsid w:val="00AC189A"/>
    <w:rsid w:val="00AC2685"/>
    <w:rsid w:val="00AD04BB"/>
    <w:rsid w:val="00AD1FF9"/>
    <w:rsid w:val="00AD41BF"/>
    <w:rsid w:val="00AD5A58"/>
    <w:rsid w:val="00AD6C19"/>
    <w:rsid w:val="00AD6C2D"/>
    <w:rsid w:val="00AD761F"/>
    <w:rsid w:val="00AD7E93"/>
    <w:rsid w:val="00AE2F70"/>
    <w:rsid w:val="00AE357E"/>
    <w:rsid w:val="00AE4F63"/>
    <w:rsid w:val="00AE523F"/>
    <w:rsid w:val="00AE622F"/>
    <w:rsid w:val="00AF06DC"/>
    <w:rsid w:val="00AF24C2"/>
    <w:rsid w:val="00AF3607"/>
    <w:rsid w:val="00AF37D3"/>
    <w:rsid w:val="00AF39EB"/>
    <w:rsid w:val="00AF634B"/>
    <w:rsid w:val="00AF74DB"/>
    <w:rsid w:val="00B04CEC"/>
    <w:rsid w:val="00B0552C"/>
    <w:rsid w:val="00B06F71"/>
    <w:rsid w:val="00B0770D"/>
    <w:rsid w:val="00B101B9"/>
    <w:rsid w:val="00B16BF9"/>
    <w:rsid w:val="00B2128C"/>
    <w:rsid w:val="00B2318D"/>
    <w:rsid w:val="00B244E6"/>
    <w:rsid w:val="00B2771A"/>
    <w:rsid w:val="00B303C8"/>
    <w:rsid w:val="00B30D10"/>
    <w:rsid w:val="00B31CA5"/>
    <w:rsid w:val="00B32388"/>
    <w:rsid w:val="00B34118"/>
    <w:rsid w:val="00B34F62"/>
    <w:rsid w:val="00B375E8"/>
    <w:rsid w:val="00B37AF0"/>
    <w:rsid w:val="00B40644"/>
    <w:rsid w:val="00B42F21"/>
    <w:rsid w:val="00B52090"/>
    <w:rsid w:val="00B5294B"/>
    <w:rsid w:val="00B53583"/>
    <w:rsid w:val="00B53AEC"/>
    <w:rsid w:val="00B63DBC"/>
    <w:rsid w:val="00B66437"/>
    <w:rsid w:val="00B714BB"/>
    <w:rsid w:val="00B741E5"/>
    <w:rsid w:val="00B7538C"/>
    <w:rsid w:val="00B7711D"/>
    <w:rsid w:val="00B77249"/>
    <w:rsid w:val="00B772DB"/>
    <w:rsid w:val="00B77ACD"/>
    <w:rsid w:val="00B805F6"/>
    <w:rsid w:val="00B811B3"/>
    <w:rsid w:val="00B82DF3"/>
    <w:rsid w:val="00B84BBD"/>
    <w:rsid w:val="00B85FA3"/>
    <w:rsid w:val="00B91788"/>
    <w:rsid w:val="00B924C1"/>
    <w:rsid w:val="00B93840"/>
    <w:rsid w:val="00B943E1"/>
    <w:rsid w:val="00B960B2"/>
    <w:rsid w:val="00B96548"/>
    <w:rsid w:val="00B969E1"/>
    <w:rsid w:val="00BA0DD1"/>
    <w:rsid w:val="00BA19FA"/>
    <w:rsid w:val="00BA1CD9"/>
    <w:rsid w:val="00BA5D56"/>
    <w:rsid w:val="00BA633A"/>
    <w:rsid w:val="00BA6689"/>
    <w:rsid w:val="00BA7904"/>
    <w:rsid w:val="00BB089E"/>
    <w:rsid w:val="00BB2EB5"/>
    <w:rsid w:val="00BC3B0A"/>
    <w:rsid w:val="00BC3B24"/>
    <w:rsid w:val="00BC3B7E"/>
    <w:rsid w:val="00BC484C"/>
    <w:rsid w:val="00BC4FB2"/>
    <w:rsid w:val="00BC5CFF"/>
    <w:rsid w:val="00BC732B"/>
    <w:rsid w:val="00BC7687"/>
    <w:rsid w:val="00BC7F66"/>
    <w:rsid w:val="00BD0502"/>
    <w:rsid w:val="00BD0E90"/>
    <w:rsid w:val="00BD1F5E"/>
    <w:rsid w:val="00BD486E"/>
    <w:rsid w:val="00BD6184"/>
    <w:rsid w:val="00BD6840"/>
    <w:rsid w:val="00BE1E54"/>
    <w:rsid w:val="00BE3360"/>
    <w:rsid w:val="00BE5355"/>
    <w:rsid w:val="00BF3FDD"/>
    <w:rsid w:val="00BF44C0"/>
    <w:rsid w:val="00BF487B"/>
    <w:rsid w:val="00BF48D9"/>
    <w:rsid w:val="00BF49C7"/>
    <w:rsid w:val="00BF54E9"/>
    <w:rsid w:val="00BF66DC"/>
    <w:rsid w:val="00BF6DBC"/>
    <w:rsid w:val="00C02546"/>
    <w:rsid w:val="00C04F24"/>
    <w:rsid w:val="00C063E7"/>
    <w:rsid w:val="00C073D7"/>
    <w:rsid w:val="00C118AA"/>
    <w:rsid w:val="00C11B4D"/>
    <w:rsid w:val="00C11E3D"/>
    <w:rsid w:val="00C12FAD"/>
    <w:rsid w:val="00C149AE"/>
    <w:rsid w:val="00C14EA4"/>
    <w:rsid w:val="00C17D6F"/>
    <w:rsid w:val="00C20D62"/>
    <w:rsid w:val="00C21841"/>
    <w:rsid w:val="00C22388"/>
    <w:rsid w:val="00C22DA8"/>
    <w:rsid w:val="00C23127"/>
    <w:rsid w:val="00C24D4E"/>
    <w:rsid w:val="00C3150F"/>
    <w:rsid w:val="00C341AF"/>
    <w:rsid w:val="00C368B7"/>
    <w:rsid w:val="00C41061"/>
    <w:rsid w:val="00C41E42"/>
    <w:rsid w:val="00C428F9"/>
    <w:rsid w:val="00C4478E"/>
    <w:rsid w:val="00C44841"/>
    <w:rsid w:val="00C44C4A"/>
    <w:rsid w:val="00C456BA"/>
    <w:rsid w:val="00C46AB6"/>
    <w:rsid w:val="00C5014F"/>
    <w:rsid w:val="00C5202D"/>
    <w:rsid w:val="00C52034"/>
    <w:rsid w:val="00C5215A"/>
    <w:rsid w:val="00C52477"/>
    <w:rsid w:val="00C57D36"/>
    <w:rsid w:val="00C61342"/>
    <w:rsid w:val="00C6269A"/>
    <w:rsid w:val="00C631E2"/>
    <w:rsid w:val="00C640B6"/>
    <w:rsid w:val="00C6434C"/>
    <w:rsid w:val="00C66659"/>
    <w:rsid w:val="00C70400"/>
    <w:rsid w:val="00C742DE"/>
    <w:rsid w:val="00C7530B"/>
    <w:rsid w:val="00C75957"/>
    <w:rsid w:val="00C75B7A"/>
    <w:rsid w:val="00C83939"/>
    <w:rsid w:val="00C85759"/>
    <w:rsid w:val="00C871C6"/>
    <w:rsid w:val="00C872E5"/>
    <w:rsid w:val="00C901AA"/>
    <w:rsid w:val="00C90B78"/>
    <w:rsid w:val="00C90E0D"/>
    <w:rsid w:val="00C93C3C"/>
    <w:rsid w:val="00C94142"/>
    <w:rsid w:val="00C97080"/>
    <w:rsid w:val="00CA06B5"/>
    <w:rsid w:val="00CA3147"/>
    <w:rsid w:val="00CA4F40"/>
    <w:rsid w:val="00CA5ECD"/>
    <w:rsid w:val="00CA60CC"/>
    <w:rsid w:val="00CA6F49"/>
    <w:rsid w:val="00CA7C47"/>
    <w:rsid w:val="00CA7F8E"/>
    <w:rsid w:val="00CB055F"/>
    <w:rsid w:val="00CB12A5"/>
    <w:rsid w:val="00CB2D67"/>
    <w:rsid w:val="00CB33DF"/>
    <w:rsid w:val="00CB52C6"/>
    <w:rsid w:val="00CB5840"/>
    <w:rsid w:val="00CB6598"/>
    <w:rsid w:val="00CB7CF9"/>
    <w:rsid w:val="00CC2428"/>
    <w:rsid w:val="00CC2DC2"/>
    <w:rsid w:val="00CC49A3"/>
    <w:rsid w:val="00CC4C8C"/>
    <w:rsid w:val="00CC564F"/>
    <w:rsid w:val="00CD343E"/>
    <w:rsid w:val="00CD4323"/>
    <w:rsid w:val="00CD5590"/>
    <w:rsid w:val="00CE258D"/>
    <w:rsid w:val="00CE3E8A"/>
    <w:rsid w:val="00CE3FB3"/>
    <w:rsid w:val="00CE40D1"/>
    <w:rsid w:val="00CE494D"/>
    <w:rsid w:val="00CE5130"/>
    <w:rsid w:val="00CE574A"/>
    <w:rsid w:val="00CE6F09"/>
    <w:rsid w:val="00CF105A"/>
    <w:rsid w:val="00CF367F"/>
    <w:rsid w:val="00CF43A2"/>
    <w:rsid w:val="00CF4432"/>
    <w:rsid w:val="00D10401"/>
    <w:rsid w:val="00D12CF0"/>
    <w:rsid w:val="00D13FE4"/>
    <w:rsid w:val="00D143E0"/>
    <w:rsid w:val="00D14C28"/>
    <w:rsid w:val="00D17F2B"/>
    <w:rsid w:val="00D21C35"/>
    <w:rsid w:val="00D23B8C"/>
    <w:rsid w:val="00D255F6"/>
    <w:rsid w:val="00D26D43"/>
    <w:rsid w:val="00D30204"/>
    <w:rsid w:val="00D3679A"/>
    <w:rsid w:val="00D36E2E"/>
    <w:rsid w:val="00D40317"/>
    <w:rsid w:val="00D41C79"/>
    <w:rsid w:val="00D43B5F"/>
    <w:rsid w:val="00D44353"/>
    <w:rsid w:val="00D44DA4"/>
    <w:rsid w:val="00D47A43"/>
    <w:rsid w:val="00D50287"/>
    <w:rsid w:val="00D5046E"/>
    <w:rsid w:val="00D50D07"/>
    <w:rsid w:val="00D51358"/>
    <w:rsid w:val="00D513BF"/>
    <w:rsid w:val="00D52F41"/>
    <w:rsid w:val="00D5449B"/>
    <w:rsid w:val="00D54CC0"/>
    <w:rsid w:val="00D55762"/>
    <w:rsid w:val="00D557AB"/>
    <w:rsid w:val="00D56C72"/>
    <w:rsid w:val="00D61F30"/>
    <w:rsid w:val="00D66ABB"/>
    <w:rsid w:val="00D71861"/>
    <w:rsid w:val="00D71F12"/>
    <w:rsid w:val="00D722BA"/>
    <w:rsid w:val="00D72A45"/>
    <w:rsid w:val="00D73F0F"/>
    <w:rsid w:val="00D764EA"/>
    <w:rsid w:val="00D807E2"/>
    <w:rsid w:val="00D8096C"/>
    <w:rsid w:val="00D817BD"/>
    <w:rsid w:val="00D81B41"/>
    <w:rsid w:val="00D821E6"/>
    <w:rsid w:val="00D8380E"/>
    <w:rsid w:val="00D840E4"/>
    <w:rsid w:val="00D86C0F"/>
    <w:rsid w:val="00D92AE6"/>
    <w:rsid w:val="00D94767"/>
    <w:rsid w:val="00DA282E"/>
    <w:rsid w:val="00DA42AD"/>
    <w:rsid w:val="00DA588A"/>
    <w:rsid w:val="00DA644F"/>
    <w:rsid w:val="00DA65F3"/>
    <w:rsid w:val="00DA6B88"/>
    <w:rsid w:val="00DA75DC"/>
    <w:rsid w:val="00DA7A44"/>
    <w:rsid w:val="00DB0275"/>
    <w:rsid w:val="00DB05A0"/>
    <w:rsid w:val="00DB36F6"/>
    <w:rsid w:val="00DB4621"/>
    <w:rsid w:val="00DB783E"/>
    <w:rsid w:val="00DB7BA3"/>
    <w:rsid w:val="00DC0B61"/>
    <w:rsid w:val="00DC3068"/>
    <w:rsid w:val="00DC35A7"/>
    <w:rsid w:val="00DC46D9"/>
    <w:rsid w:val="00DC6546"/>
    <w:rsid w:val="00DC6B5D"/>
    <w:rsid w:val="00DD08AA"/>
    <w:rsid w:val="00DD16D1"/>
    <w:rsid w:val="00DD21EE"/>
    <w:rsid w:val="00DD2287"/>
    <w:rsid w:val="00DD3426"/>
    <w:rsid w:val="00DD58FD"/>
    <w:rsid w:val="00DD71DE"/>
    <w:rsid w:val="00DD722E"/>
    <w:rsid w:val="00DE48B4"/>
    <w:rsid w:val="00DE4F09"/>
    <w:rsid w:val="00DE6B81"/>
    <w:rsid w:val="00DE77D5"/>
    <w:rsid w:val="00DE7B0B"/>
    <w:rsid w:val="00DE7F01"/>
    <w:rsid w:val="00DF113E"/>
    <w:rsid w:val="00DF1481"/>
    <w:rsid w:val="00DF3353"/>
    <w:rsid w:val="00DF50F0"/>
    <w:rsid w:val="00DF5B65"/>
    <w:rsid w:val="00DF6067"/>
    <w:rsid w:val="00DF674A"/>
    <w:rsid w:val="00DF716C"/>
    <w:rsid w:val="00E00035"/>
    <w:rsid w:val="00E005FC"/>
    <w:rsid w:val="00E006FA"/>
    <w:rsid w:val="00E0100C"/>
    <w:rsid w:val="00E01B4A"/>
    <w:rsid w:val="00E0328E"/>
    <w:rsid w:val="00E03E64"/>
    <w:rsid w:val="00E0517D"/>
    <w:rsid w:val="00E05D89"/>
    <w:rsid w:val="00E064DA"/>
    <w:rsid w:val="00E10D61"/>
    <w:rsid w:val="00E124FA"/>
    <w:rsid w:val="00E140CD"/>
    <w:rsid w:val="00E14354"/>
    <w:rsid w:val="00E1581D"/>
    <w:rsid w:val="00E2211A"/>
    <w:rsid w:val="00E230E0"/>
    <w:rsid w:val="00E2313E"/>
    <w:rsid w:val="00E2405A"/>
    <w:rsid w:val="00E26D24"/>
    <w:rsid w:val="00E302A4"/>
    <w:rsid w:val="00E302A5"/>
    <w:rsid w:val="00E3031D"/>
    <w:rsid w:val="00E33EA1"/>
    <w:rsid w:val="00E36C3B"/>
    <w:rsid w:val="00E40F2D"/>
    <w:rsid w:val="00E42DB2"/>
    <w:rsid w:val="00E43DD1"/>
    <w:rsid w:val="00E45088"/>
    <w:rsid w:val="00E45122"/>
    <w:rsid w:val="00E473FA"/>
    <w:rsid w:val="00E476AA"/>
    <w:rsid w:val="00E50A9B"/>
    <w:rsid w:val="00E5377C"/>
    <w:rsid w:val="00E641FC"/>
    <w:rsid w:val="00E644B0"/>
    <w:rsid w:val="00E6494D"/>
    <w:rsid w:val="00E64C3E"/>
    <w:rsid w:val="00E70F34"/>
    <w:rsid w:val="00E73DF7"/>
    <w:rsid w:val="00E749FE"/>
    <w:rsid w:val="00E765A5"/>
    <w:rsid w:val="00E765D0"/>
    <w:rsid w:val="00E80B01"/>
    <w:rsid w:val="00E81E82"/>
    <w:rsid w:val="00E82687"/>
    <w:rsid w:val="00E830C7"/>
    <w:rsid w:val="00E8316A"/>
    <w:rsid w:val="00E85747"/>
    <w:rsid w:val="00E85BF3"/>
    <w:rsid w:val="00E85C11"/>
    <w:rsid w:val="00E85CAF"/>
    <w:rsid w:val="00E86175"/>
    <w:rsid w:val="00E920FC"/>
    <w:rsid w:val="00E94C52"/>
    <w:rsid w:val="00E952B0"/>
    <w:rsid w:val="00E95EBF"/>
    <w:rsid w:val="00E967AD"/>
    <w:rsid w:val="00EA1677"/>
    <w:rsid w:val="00EA1E05"/>
    <w:rsid w:val="00EA3614"/>
    <w:rsid w:val="00EA3C66"/>
    <w:rsid w:val="00EA4EB3"/>
    <w:rsid w:val="00EA54F8"/>
    <w:rsid w:val="00EA6B70"/>
    <w:rsid w:val="00EB04A2"/>
    <w:rsid w:val="00EB0FBF"/>
    <w:rsid w:val="00EB16EA"/>
    <w:rsid w:val="00EB2481"/>
    <w:rsid w:val="00EB2EA2"/>
    <w:rsid w:val="00EB2F0C"/>
    <w:rsid w:val="00EB3DAC"/>
    <w:rsid w:val="00EB5CA8"/>
    <w:rsid w:val="00EB65D9"/>
    <w:rsid w:val="00EB7CEB"/>
    <w:rsid w:val="00EC2295"/>
    <w:rsid w:val="00EC310D"/>
    <w:rsid w:val="00EC66AB"/>
    <w:rsid w:val="00ED0D61"/>
    <w:rsid w:val="00ED3303"/>
    <w:rsid w:val="00ED3683"/>
    <w:rsid w:val="00ED3D8C"/>
    <w:rsid w:val="00ED401E"/>
    <w:rsid w:val="00ED57C9"/>
    <w:rsid w:val="00ED6D83"/>
    <w:rsid w:val="00EE0B61"/>
    <w:rsid w:val="00EE1168"/>
    <w:rsid w:val="00EE18AA"/>
    <w:rsid w:val="00EE2671"/>
    <w:rsid w:val="00EE300E"/>
    <w:rsid w:val="00EE5015"/>
    <w:rsid w:val="00EE6C6A"/>
    <w:rsid w:val="00EE7C3C"/>
    <w:rsid w:val="00EF1457"/>
    <w:rsid w:val="00EF1F3C"/>
    <w:rsid w:val="00EF2B19"/>
    <w:rsid w:val="00EF2CEB"/>
    <w:rsid w:val="00F00AE5"/>
    <w:rsid w:val="00F01A0A"/>
    <w:rsid w:val="00F078EB"/>
    <w:rsid w:val="00F107F7"/>
    <w:rsid w:val="00F10885"/>
    <w:rsid w:val="00F121DD"/>
    <w:rsid w:val="00F12366"/>
    <w:rsid w:val="00F13E45"/>
    <w:rsid w:val="00F15208"/>
    <w:rsid w:val="00F1786D"/>
    <w:rsid w:val="00F219F4"/>
    <w:rsid w:val="00F23FC0"/>
    <w:rsid w:val="00F260D0"/>
    <w:rsid w:val="00F302FD"/>
    <w:rsid w:val="00F30B3F"/>
    <w:rsid w:val="00F30C2F"/>
    <w:rsid w:val="00F30F23"/>
    <w:rsid w:val="00F31198"/>
    <w:rsid w:val="00F31523"/>
    <w:rsid w:val="00F3777E"/>
    <w:rsid w:val="00F40A8C"/>
    <w:rsid w:val="00F40AA7"/>
    <w:rsid w:val="00F42EAB"/>
    <w:rsid w:val="00F4455E"/>
    <w:rsid w:val="00F47A00"/>
    <w:rsid w:val="00F47E7E"/>
    <w:rsid w:val="00F51E66"/>
    <w:rsid w:val="00F53054"/>
    <w:rsid w:val="00F5399E"/>
    <w:rsid w:val="00F54943"/>
    <w:rsid w:val="00F56008"/>
    <w:rsid w:val="00F5617C"/>
    <w:rsid w:val="00F57BA9"/>
    <w:rsid w:val="00F6250F"/>
    <w:rsid w:val="00F62826"/>
    <w:rsid w:val="00F63E98"/>
    <w:rsid w:val="00F64674"/>
    <w:rsid w:val="00F64DDF"/>
    <w:rsid w:val="00F66508"/>
    <w:rsid w:val="00F66693"/>
    <w:rsid w:val="00F6670E"/>
    <w:rsid w:val="00F7029B"/>
    <w:rsid w:val="00F71F4E"/>
    <w:rsid w:val="00F731A4"/>
    <w:rsid w:val="00F739F5"/>
    <w:rsid w:val="00F7600C"/>
    <w:rsid w:val="00F82CAE"/>
    <w:rsid w:val="00F83C8D"/>
    <w:rsid w:val="00F83CBA"/>
    <w:rsid w:val="00F855AB"/>
    <w:rsid w:val="00F85AD4"/>
    <w:rsid w:val="00F85F1A"/>
    <w:rsid w:val="00F90855"/>
    <w:rsid w:val="00F90AEB"/>
    <w:rsid w:val="00F91F97"/>
    <w:rsid w:val="00F92571"/>
    <w:rsid w:val="00F93004"/>
    <w:rsid w:val="00F932AC"/>
    <w:rsid w:val="00F93B08"/>
    <w:rsid w:val="00F9450C"/>
    <w:rsid w:val="00F96186"/>
    <w:rsid w:val="00FA0773"/>
    <w:rsid w:val="00FA0800"/>
    <w:rsid w:val="00FA0E77"/>
    <w:rsid w:val="00FA256B"/>
    <w:rsid w:val="00FA590C"/>
    <w:rsid w:val="00FA67D6"/>
    <w:rsid w:val="00FB2E6F"/>
    <w:rsid w:val="00FB3A81"/>
    <w:rsid w:val="00FB67F1"/>
    <w:rsid w:val="00FC349C"/>
    <w:rsid w:val="00FC4727"/>
    <w:rsid w:val="00FC7943"/>
    <w:rsid w:val="00FC7F5C"/>
    <w:rsid w:val="00FD022C"/>
    <w:rsid w:val="00FD078F"/>
    <w:rsid w:val="00FD2855"/>
    <w:rsid w:val="00FD3791"/>
    <w:rsid w:val="00FD37BF"/>
    <w:rsid w:val="00FD396C"/>
    <w:rsid w:val="00FD486A"/>
    <w:rsid w:val="00FD4C17"/>
    <w:rsid w:val="00FD53D0"/>
    <w:rsid w:val="00FD609D"/>
    <w:rsid w:val="00FD6976"/>
    <w:rsid w:val="00FD6CDC"/>
    <w:rsid w:val="00FE0C98"/>
    <w:rsid w:val="00FE31AB"/>
    <w:rsid w:val="00FE37B7"/>
    <w:rsid w:val="00FE5D60"/>
    <w:rsid w:val="00FE5F58"/>
    <w:rsid w:val="00FE63BB"/>
    <w:rsid w:val="00FF03E4"/>
    <w:rsid w:val="00FF3D1D"/>
    <w:rsid w:val="00FF414D"/>
    <w:rsid w:val="00FF4355"/>
    <w:rsid w:val="00FF5DAD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9881FD4"/>
  <w15:chartTrackingRefBased/>
  <w15:docId w15:val="{E2EE6D47-C03A-4354-9D6B-32359375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3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0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55B"/>
  </w:style>
  <w:style w:type="paragraph" w:styleId="Footer">
    <w:name w:val="footer"/>
    <w:basedOn w:val="Normal"/>
    <w:link w:val="FooterChar"/>
    <w:uiPriority w:val="99"/>
    <w:unhideWhenUsed/>
    <w:rsid w:val="008F05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55B"/>
  </w:style>
  <w:style w:type="character" w:styleId="Strong">
    <w:name w:val="Strong"/>
    <w:basedOn w:val="DefaultParagraphFont"/>
    <w:uiPriority w:val="22"/>
    <w:qFormat/>
    <w:rsid w:val="00A44CC3"/>
    <w:rPr>
      <w:b/>
      <w:bCs/>
    </w:rPr>
  </w:style>
  <w:style w:type="paragraph" w:styleId="NormalWeb">
    <w:name w:val="Normal (Web)"/>
    <w:basedOn w:val="Normal"/>
    <w:uiPriority w:val="99"/>
    <w:unhideWhenUsed/>
    <w:rsid w:val="00A44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B33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33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33DF"/>
    <w:rPr>
      <w:sz w:val="20"/>
      <w:szCs w:val="20"/>
    </w:rPr>
  </w:style>
  <w:style w:type="character" w:customStyle="1" w:styleId="cf01">
    <w:name w:val="cf01"/>
    <w:basedOn w:val="DefaultParagraphFont"/>
    <w:rsid w:val="003B393E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A5FB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1AA"/>
    <w:rPr>
      <w:b/>
      <w:bCs/>
      <w:sz w:val="20"/>
      <w:szCs w:val="20"/>
    </w:rPr>
  </w:style>
  <w:style w:type="paragraph" w:customStyle="1" w:styleId="xxxxmsonormal">
    <w:name w:val="x_xxxmsonormal"/>
    <w:basedOn w:val="Normal"/>
    <w:rsid w:val="0068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Revision">
    <w:name w:val="Revision"/>
    <w:hidden/>
    <w:uiPriority w:val="99"/>
    <w:semiHidden/>
    <w:rsid w:val="00A6090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62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300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ambridgeenglish.org/footer/terms-and-conditions/" TargetMode="External"/><Relationship Id="rId1" Type="http://schemas.openxmlformats.org/officeDocument/2006/relationships/image" Target="media/image2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A6BD4DD06094C8F0763FFA9FE5D36" ma:contentTypeVersion="9" ma:contentTypeDescription="Create a new document." ma:contentTypeScope="" ma:versionID="e7a0f027b2ec3d7f921c9d69bd307e5b">
  <xsd:schema xmlns:xsd="http://www.w3.org/2001/XMLSchema" xmlns:xs="http://www.w3.org/2001/XMLSchema" xmlns:p="http://schemas.microsoft.com/office/2006/metadata/properties" xmlns:ns2="d75221f2-2b6c-4587-abb8-28e8feefc8b0" xmlns:ns3="d9638e38-c6ef-425f-91be-134190314fc2" targetNamespace="http://schemas.microsoft.com/office/2006/metadata/properties" ma:root="true" ma:fieldsID="20d1a6c2b55a288c5046ddae52ae4286" ns2:_="" ns3:_="">
    <xsd:import namespace="d75221f2-2b6c-4587-abb8-28e8feefc8b0"/>
    <xsd:import namespace="d9638e38-c6ef-425f-91be-134190314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221f2-2b6c-4587-abb8-28e8feefc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38e38-c6ef-425f-91be-134190314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27B97B-D0C6-4A76-A386-832FEF3C7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221f2-2b6c-4587-abb8-28e8feefc8b0"/>
    <ds:schemaRef ds:uri="d9638e38-c6ef-425f-91be-134190314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D9966F-4AFF-4401-B34F-5F65F39FEC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52D93C-85F5-42D4-92AE-9E7E4DDCA6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151EBB-8DE9-41B9-BFDB-EEC1DD966C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1726</Words>
  <Characters>9843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Bartlett</dc:creator>
  <cp:keywords/>
  <dc:description/>
  <cp:lastModifiedBy>Liz Harlock</cp:lastModifiedBy>
  <cp:revision>2</cp:revision>
  <cp:lastPrinted>2024-06-20T13:50:00Z</cp:lastPrinted>
  <dcterms:created xsi:type="dcterms:W3CDTF">2024-12-05T14:55:00Z</dcterms:created>
  <dcterms:modified xsi:type="dcterms:W3CDTF">2024-12-05T14:55:00Z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0x010100FF9A6BD4DD06094C8F0763FFA9FE5D36</vt:lpwstr>
  </property>
</Properties>
</file>