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C5CC0" w14:textId="77777777" w:rsidR="00731E77" w:rsidRPr="00C24A98" w:rsidRDefault="00731E77">
      <w:pPr>
        <w:pStyle w:val="BodyText"/>
      </w:pPr>
    </w:p>
    <w:p w14:paraId="14E93538" w14:textId="77777777" w:rsidR="00861947" w:rsidRPr="00C24A98" w:rsidRDefault="00861947" w:rsidP="00861947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24A98">
        <w:rPr>
          <w:rFonts w:eastAsia="Calibri"/>
          <w:b/>
          <w:color w:val="0070C0"/>
          <w:lang w:val="en-GB"/>
        </w:rPr>
        <w:t>Student’s Worksheet 1</w:t>
      </w:r>
    </w:p>
    <w:p w14:paraId="0B38E9E5" w14:textId="77777777" w:rsidR="00861947" w:rsidRPr="00C24A98" w:rsidRDefault="00861947" w:rsidP="00861947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578BDACB" w14:textId="393DDA3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>Reports - tips</w:t>
      </w:r>
    </w:p>
    <w:p w14:paraId="2B5588D2" w14:textId="77777777" w:rsidR="00C50CB9" w:rsidRPr="00C24A98" w:rsidRDefault="00C50CB9" w:rsidP="00007518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 xml:space="preserve">Think about important features of reports. Use the ideas below to write some tips on what an effective report </w:t>
      </w:r>
      <w:r w:rsidRPr="00C24A98">
        <w:rPr>
          <w:rFonts w:eastAsia="Calibri"/>
          <w:b/>
          <w:bCs/>
          <w:i/>
          <w:iCs/>
          <w:kern w:val="2"/>
          <w14:ligatures w14:val="standardContextual"/>
        </w:rPr>
        <w:t xml:space="preserve">should </w:t>
      </w:r>
      <w:r w:rsidRPr="00C24A98">
        <w:rPr>
          <w:rFonts w:eastAsia="Calibri"/>
          <w:b/>
          <w:bCs/>
          <w:kern w:val="2"/>
          <w14:ligatures w14:val="standardContextual"/>
        </w:rPr>
        <w:t xml:space="preserve">and </w:t>
      </w:r>
      <w:r w:rsidRPr="00C24A98">
        <w:rPr>
          <w:rFonts w:eastAsia="Calibri"/>
          <w:b/>
          <w:bCs/>
          <w:i/>
          <w:iCs/>
          <w:kern w:val="2"/>
          <w14:ligatures w14:val="standardContextual"/>
        </w:rPr>
        <w:t xml:space="preserve">should not </w:t>
      </w:r>
      <w:r w:rsidRPr="00C24A98">
        <w:rPr>
          <w:rFonts w:eastAsia="Calibri"/>
          <w:b/>
          <w:bCs/>
          <w:kern w:val="2"/>
          <w14:ligatures w14:val="standardContextual"/>
        </w:rPr>
        <w:t>include.</w:t>
      </w:r>
    </w:p>
    <w:p w14:paraId="0B6EA96C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2F665280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Language i.e. register, vocabulary</w:t>
      </w:r>
    </w:p>
    <w:p w14:paraId="0377D02C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Organisation and layout </w:t>
      </w:r>
    </w:p>
    <w:p w14:paraId="2679C908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Reasons and examples</w:t>
      </w:r>
    </w:p>
    <w:p w14:paraId="2921EF5B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Aims</w:t>
      </w:r>
    </w:p>
    <w:p w14:paraId="15E8396C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Conclusion </w:t>
      </w:r>
    </w:p>
    <w:p w14:paraId="08EFA307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0CB9" w:rsidRPr="00C24A98" w14:paraId="3666B0C6" w14:textId="77777777" w:rsidTr="006C501F">
        <w:tc>
          <w:tcPr>
            <w:tcW w:w="4508" w:type="dxa"/>
          </w:tcPr>
          <w:p w14:paraId="6C4DFF42" w14:textId="77777777" w:rsidR="00C50CB9" w:rsidRPr="00C24A98" w:rsidRDefault="00C50CB9" w:rsidP="00C50CB9">
            <w:pPr>
              <w:rPr>
                <w:rFonts w:eastAsia="Calibri"/>
                <w:b/>
                <w:bCs/>
              </w:rPr>
            </w:pPr>
            <w:r w:rsidRPr="00C24A98">
              <w:rPr>
                <w:rFonts w:eastAsia="Calibri"/>
                <w:b/>
                <w:bCs/>
              </w:rPr>
              <w:t>Reports should</w:t>
            </w:r>
          </w:p>
        </w:tc>
        <w:tc>
          <w:tcPr>
            <w:tcW w:w="4508" w:type="dxa"/>
          </w:tcPr>
          <w:p w14:paraId="07467E44" w14:textId="77777777" w:rsidR="00C50CB9" w:rsidRPr="00C24A98" w:rsidRDefault="00C50CB9" w:rsidP="00C50CB9">
            <w:pPr>
              <w:rPr>
                <w:rFonts w:eastAsia="Calibri"/>
                <w:b/>
                <w:bCs/>
              </w:rPr>
            </w:pPr>
            <w:r w:rsidRPr="00C24A98">
              <w:rPr>
                <w:rFonts w:eastAsia="Calibri"/>
                <w:b/>
                <w:bCs/>
              </w:rPr>
              <w:t>Reports should not</w:t>
            </w:r>
          </w:p>
        </w:tc>
      </w:tr>
      <w:tr w:rsidR="00C50CB9" w:rsidRPr="00C24A98" w14:paraId="2475E9EC" w14:textId="77777777" w:rsidTr="006C501F">
        <w:tc>
          <w:tcPr>
            <w:tcW w:w="4508" w:type="dxa"/>
          </w:tcPr>
          <w:p w14:paraId="1C986D01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1E9A875F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29481058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4CA7C8B9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5BCC495B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47271454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4143C66A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601F9990" w14:textId="77777777" w:rsidR="00C50CB9" w:rsidRPr="00C24A98" w:rsidRDefault="00C50CB9" w:rsidP="00C50CB9">
            <w:pPr>
              <w:rPr>
                <w:rFonts w:eastAsia="Calibri"/>
              </w:rPr>
            </w:pPr>
          </w:p>
          <w:p w14:paraId="375306F9" w14:textId="77777777" w:rsidR="00C50CB9" w:rsidRPr="00C24A98" w:rsidRDefault="00C50CB9" w:rsidP="00C50CB9">
            <w:pPr>
              <w:rPr>
                <w:rFonts w:eastAsia="Calibri"/>
              </w:rPr>
            </w:pPr>
          </w:p>
        </w:tc>
        <w:tc>
          <w:tcPr>
            <w:tcW w:w="4508" w:type="dxa"/>
          </w:tcPr>
          <w:p w14:paraId="073F5A3F" w14:textId="77777777" w:rsidR="00C50CB9" w:rsidRPr="00C24A98" w:rsidRDefault="00C50CB9" w:rsidP="00C50CB9">
            <w:pPr>
              <w:rPr>
                <w:rFonts w:eastAsia="Calibri"/>
              </w:rPr>
            </w:pPr>
          </w:p>
        </w:tc>
      </w:tr>
    </w:tbl>
    <w:p w14:paraId="2EEF1388" w14:textId="77777777" w:rsidR="00731E77" w:rsidRPr="00C24A98" w:rsidRDefault="00731E77">
      <w:pPr>
        <w:pStyle w:val="BodyText"/>
      </w:pPr>
    </w:p>
    <w:p w14:paraId="24CD23D2" w14:textId="77777777" w:rsidR="00731E77" w:rsidRPr="00C24A98" w:rsidRDefault="00731E77">
      <w:pPr>
        <w:pStyle w:val="BodyText"/>
      </w:pPr>
    </w:p>
    <w:p w14:paraId="6CE3F9D7" w14:textId="77777777" w:rsidR="00731E77" w:rsidRPr="00C24A98" w:rsidRDefault="00731E77">
      <w:pPr>
        <w:pStyle w:val="BodyText"/>
      </w:pPr>
    </w:p>
    <w:p w14:paraId="00F4A30C" w14:textId="77777777" w:rsidR="00731E77" w:rsidRPr="00C24A98" w:rsidRDefault="00731E77">
      <w:pPr>
        <w:pStyle w:val="BodyText"/>
      </w:pPr>
    </w:p>
    <w:p w14:paraId="441FB33D" w14:textId="77777777" w:rsidR="00731E77" w:rsidRPr="00C24A98" w:rsidRDefault="00731E77">
      <w:pPr>
        <w:pStyle w:val="BodyText"/>
      </w:pPr>
    </w:p>
    <w:p w14:paraId="0F2C07A0" w14:textId="77777777" w:rsidR="00731E77" w:rsidRPr="00C24A98" w:rsidRDefault="00731E77">
      <w:pPr>
        <w:pStyle w:val="BodyText"/>
      </w:pPr>
    </w:p>
    <w:p w14:paraId="272D499C" w14:textId="77777777" w:rsidR="00731E77" w:rsidRPr="00C24A98" w:rsidRDefault="00731E77">
      <w:pPr>
        <w:pStyle w:val="BodyText"/>
      </w:pPr>
    </w:p>
    <w:p w14:paraId="0F6DC043" w14:textId="427B5931" w:rsidR="00C50CB9" w:rsidRPr="00C24A98" w:rsidRDefault="00C50CB9">
      <w:pPr>
        <w:rPr>
          <w:sz w:val="16"/>
          <w:szCs w:val="16"/>
        </w:rPr>
      </w:pPr>
      <w:r w:rsidRPr="00C24A98">
        <w:br w:type="page"/>
      </w:r>
    </w:p>
    <w:p w14:paraId="106F2EEB" w14:textId="14A6010E" w:rsidR="00861947" w:rsidRPr="00C24A98" w:rsidRDefault="00861947" w:rsidP="00861947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24A98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259C2DF6" w14:textId="77777777" w:rsidR="00861947" w:rsidRPr="00C24A98" w:rsidRDefault="00861947" w:rsidP="00861947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4AF2426" w14:textId="5BA4224D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 xml:space="preserve">Linguaskill Business Writing – </w:t>
      </w:r>
      <w:r w:rsidR="00A16D79">
        <w:rPr>
          <w:rFonts w:eastAsia="Calibri"/>
          <w:b/>
          <w:bCs/>
          <w:kern w:val="2"/>
          <w14:ligatures w14:val="standardContextual"/>
        </w:rPr>
        <w:t>s</w:t>
      </w:r>
      <w:r w:rsidRPr="00C24A98">
        <w:rPr>
          <w:rFonts w:eastAsia="Calibri"/>
          <w:b/>
          <w:bCs/>
          <w:kern w:val="2"/>
          <w14:ligatures w14:val="standardContextual"/>
        </w:rPr>
        <w:t xml:space="preserve">ample task </w:t>
      </w:r>
    </w:p>
    <w:p w14:paraId="33214FF1" w14:textId="77777777" w:rsidR="00007518" w:rsidRPr="00C24A98" w:rsidRDefault="00C50CB9" w:rsidP="00007518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 xml:space="preserve">This is an example task from the Linguaskill Business Writing test. </w:t>
      </w:r>
    </w:p>
    <w:p w14:paraId="6B1E319F" w14:textId="77777777" w:rsidR="00007518" w:rsidRPr="00C24A98" w:rsidRDefault="00007518" w:rsidP="00007518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</w:p>
    <w:p w14:paraId="1E0A81D3" w14:textId="200496E9" w:rsidR="00C50CB9" w:rsidRPr="00C24A98" w:rsidRDefault="00C50CB9" w:rsidP="00007518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>Read the task and answer the questions below.</w:t>
      </w:r>
    </w:p>
    <w:p w14:paraId="14234217" w14:textId="77777777" w:rsidR="00C50CB9" w:rsidRPr="00C24A98" w:rsidRDefault="00C50CB9" w:rsidP="00C50CB9">
      <w:pPr>
        <w:widowControl/>
        <w:tabs>
          <w:tab w:val="left" w:pos="1224"/>
        </w:tabs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7AB15F1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The company you work for is considering starting a mentoring programme, where a more experienced employee is asked to give help and advice to a less experienced one. Your line manager has asked you to write a report on the impact a programme like this would have on your department. </w:t>
      </w:r>
    </w:p>
    <w:p w14:paraId="6975911F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>Write a </w:t>
      </w: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>report</w:t>
      </w:r>
      <w:r w:rsidRPr="00C24A98">
        <w:rPr>
          <w:rFonts w:eastAsia="Calibri"/>
          <w:kern w:val="2"/>
          <w:lang w:val="en-GB"/>
          <w14:ligatures w14:val="standardContextual"/>
        </w:rPr>
        <w:t xml:space="preserve"> for your line manager. </w:t>
      </w: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 xml:space="preserve">Discuss </w:t>
      </w:r>
      <w:r w:rsidRPr="00C24A98">
        <w:rPr>
          <w:rFonts w:eastAsia="Calibri"/>
          <w:kern w:val="2"/>
          <w:lang w:val="en-GB"/>
          <w14:ligatures w14:val="standardContextual"/>
        </w:rPr>
        <w:t>and</w:t>
      </w: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 xml:space="preserve"> evaluate</w:t>
      </w:r>
      <w:r w:rsidRPr="00C24A98">
        <w:rPr>
          <w:rFonts w:eastAsia="Calibri"/>
          <w:kern w:val="2"/>
          <w:lang w:val="en-GB"/>
          <w14:ligatures w14:val="standardContextual"/>
        </w:rPr>
        <w:t xml:space="preserve"> the potential benefits and issues of starting a mentoring programme, and </w:t>
      </w: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>make recommendations</w:t>
      </w:r>
      <w:r w:rsidRPr="00C24A98">
        <w:rPr>
          <w:rFonts w:eastAsia="Calibri"/>
          <w:kern w:val="2"/>
          <w:lang w:val="en-GB"/>
          <w14:ligatures w14:val="standardContextual"/>
        </w:rPr>
        <w:t xml:space="preserve">. </w:t>
      </w:r>
    </w:p>
    <w:p w14:paraId="5E4D328B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Here are some points you may wish to consider in your report: </w:t>
      </w:r>
    </w:p>
    <w:p w14:paraId="5298E7FF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• the benefits your department might get from the mentoring programme </w:t>
      </w:r>
    </w:p>
    <w:p w14:paraId="4F08F1E2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• how experienced and inexperienced employees might feel about the programme </w:t>
      </w:r>
    </w:p>
    <w:p w14:paraId="2534598C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• whether the mentoring programme should be introduced and if so, how. </w:t>
      </w:r>
    </w:p>
    <w:p w14:paraId="645C1FA8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You can also include your own ideas. </w:t>
      </w:r>
    </w:p>
    <w:p w14:paraId="3D375B08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Write </w:t>
      </w:r>
      <w:r w:rsidRPr="00C24A98">
        <w:rPr>
          <w:rFonts w:eastAsia="Calibri"/>
          <w:b/>
          <w:bCs/>
          <w:kern w:val="2"/>
          <w:lang w:val="en-GB"/>
          <w14:ligatures w14:val="standardContextual"/>
        </w:rPr>
        <w:t>at least 250 words</w:t>
      </w:r>
      <w:r w:rsidRPr="00C24A98">
        <w:rPr>
          <w:rFonts w:eastAsia="Calibri"/>
          <w:kern w:val="2"/>
          <w:lang w:val="en-GB"/>
          <w14:ligatures w14:val="standardContextual"/>
        </w:rPr>
        <w:t xml:space="preserve">. </w:t>
      </w:r>
    </w:p>
    <w:p w14:paraId="0FAC0412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:lang w:val="en-GB"/>
          <w14:ligatures w14:val="standardContextual"/>
        </w:rPr>
      </w:pPr>
      <w:r w:rsidRPr="00C24A98">
        <w:rPr>
          <w:rFonts w:eastAsia="Calibri"/>
          <w:kern w:val="2"/>
          <w:lang w:val="en-GB"/>
          <w14:ligatures w14:val="standardContextual"/>
        </w:rPr>
        <w:t xml:space="preserve">Use your own words as far as possible. </w:t>
      </w:r>
    </w:p>
    <w:p w14:paraId="5524E8ED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Who will read the report?</w:t>
      </w:r>
    </w:p>
    <w:p w14:paraId="0408A365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What is the main topic of the report?</w:t>
      </w:r>
    </w:p>
    <w:p w14:paraId="5A70FE41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What is the aim of the report?</w:t>
      </w:r>
    </w:p>
    <w:p w14:paraId="3BD6F608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What information needs to be included in the report?</w:t>
      </w:r>
    </w:p>
    <w:p w14:paraId="40A95265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Is it acceptable to include additional information in the report?</w:t>
      </w:r>
    </w:p>
    <w:p w14:paraId="3ACABD17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How should the report finish?</w:t>
      </w:r>
    </w:p>
    <w:p w14:paraId="0EC4F160" w14:textId="77777777" w:rsidR="00C50CB9" w:rsidRPr="00C24A98" w:rsidRDefault="00C50CB9" w:rsidP="00C24A98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How long should the report be?</w:t>
      </w:r>
    </w:p>
    <w:p w14:paraId="111979C1" w14:textId="6F4F46CA" w:rsidR="00C50CB9" w:rsidRPr="00C24A98" w:rsidRDefault="00C50CB9">
      <w:pPr>
        <w:rPr>
          <w:sz w:val="16"/>
          <w:szCs w:val="16"/>
        </w:rPr>
      </w:pPr>
      <w:r w:rsidRPr="00C24A98">
        <w:br w:type="page"/>
      </w:r>
    </w:p>
    <w:p w14:paraId="43F19A01" w14:textId="7ACD470B" w:rsidR="00861947" w:rsidRPr="00C24A98" w:rsidRDefault="00861947" w:rsidP="00861947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C24A98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0A414A48" w14:textId="77777777" w:rsidR="00861947" w:rsidRPr="00C24A98" w:rsidRDefault="00861947" w:rsidP="00861947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6543688" w14:textId="2669CD31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>Discussing &amp; evaluating – evidence and opinions</w:t>
      </w:r>
    </w:p>
    <w:p w14:paraId="37BCAFE3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>Exercise 1</w:t>
      </w:r>
    </w:p>
    <w:p w14:paraId="5CB45EF2" w14:textId="77777777" w:rsidR="00C50CB9" w:rsidRPr="00C24A98" w:rsidRDefault="00C50CB9" w:rsidP="00007518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 xml:space="preserve">Look at the comments below which discuss the topic of a mentoring scheme at work. </w:t>
      </w:r>
      <w:r w:rsidRPr="00C24A98">
        <w:rPr>
          <w:rFonts w:eastAsia="Calibri"/>
          <w:b/>
          <w:bCs/>
          <w:kern w:val="2"/>
          <w:u w:val="single"/>
          <w14:ligatures w14:val="standardContextual"/>
        </w:rPr>
        <w:t>Underline</w:t>
      </w:r>
      <w:r w:rsidRPr="00C24A98">
        <w:rPr>
          <w:rFonts w:eastAsia="Calibri"/>
          <w:b/>
          <w:bCs/>
          <w:kern w:val="2"/>
          <w14:ligatures w14:val="standardContextual"/>
        </w:rPr>
        <w:t xml:space="preserve"> the reason for the opinions given.</w:t>
      </w:r>
    </w:p>
    <w:p w14:paraId="0EAB4EB2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5CF6C1E7" w14:textId="77777777" w:rsidR="00C50CB9" w:rsidRPr="00C24A98" w:rsidRDefault="00C50CB9" w:rsidP="00C50CB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The support you give to a less experienced staff member may actually help you remember details about different processes at work. That’s why I say that a mentoring scheme is mutually beneficial.  </w:t>
      </w:r>
    </w:p>
    <w:p w14:paraId="0179A073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320D13FA" w14:textId="77777777" w:rsidR="00C50CB9" w:rsidRPr="00C24A98" w:rsidRDefault="00C50CB9" w:rsidP="00C50CB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A further argument for not introducing a mentoring scheme is that the time taken explaining processes or systems could be better spent doing the work that is needed. </w:t>
      </w:r>
    </w:p>
    <w:p w14:paraId="3AC41A24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102B9E87" w14:textId="77777777" w:rsidR="00C50CB9" w:rsidRPr="00C24A98" w:rsidRDefault="00C50CB9" w:rsidP="00C50CB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Can a mentoring scheme benefit the department? Certainly. It establishes a sense of teamwork, which will improve productivity and morale. </w:t>
      </w:r>
    </w:p>
    <w:p w14:paraId="746D48C1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1F8CF84B" w14:textId="77777777" w:rsidR="00C50CB9" w:rsidRPr="00C24A98" w:rsidRDefault="00C50CB9" w:rsidP="00C50CB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Given that inexperienced workers are bound to have a lot of questions, rigorous training would be more effective than a mentoring scheme. </w:t>
      </w:r>
    </w:p>
    <w:p w14:paraId="7E1E2989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662C7A3B" w14:textId="77777777" w:rsidR="00C50CB9" w:rsidRPr="00C24A98" w:rsidRDefault="00C50CB9" w:rsidP="00C50CB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Since more senior staff have more responsibilities, the time needed for mentoring is a key issue.</w:t>
      </w:r>
    </w:p>
    <w:p w14:paraId="535A273D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44A02806" w14:textId="77777777" w:rsidR="00C50CB9" w:rsidRPr="00C24A98" w:rsidRDefault="00C50CB9" w:rsidP="00C50CB9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The failure of mentoring schemes is largely due to the lack of clear guidance on how they should operate. </w:t>
      </w:r>
    </w:p>
    <w:p w14:paraId="4F2C585A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73465D4B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>Exercise 2</w:t>
      </w:r>
    </w:p>
    <w:p w14:paraId="6D75F5F6" w14:textId="77777777" w:rsidR="00C50CB9" w:rsidRPr="00C24A98" w:rsidRDefault="00C50CB9" w:rsidP="00007518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C24A98">
        <w:rPr>
          <w:rFonts w:eastAsia="Calibri"/>
          <w:b/>
          <w:bCs/>
          <w:kern w:val="2"/>
          <w14:ligatures w14:val="standardContextual"/>
        </w:rPr>
        <w:t>Look at the words and expressions below. Do they express a positive or a negative point of view?</w:t>
      </w:r>
    </w:p>
    <w:p w14:paraId="6169D7F9" w14:textId="77777777" w:rsidR="00C50CB9" w:rsidRPr="00C24A98" w:rsidRDefault="00C50CB9" w:rsidP="00C50CB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348F642B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It will be beneficial to all concerned.</w:t>
      </w:r>
    </w:p>
    <w:p w14:paraId="7C0290FF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It is bound to have a detrimental effect on motivation.</w:t>
      </w:r>
    </w:p>
    <w:p w14:paraId="09817C81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Despite initial concerns, the policy has proved advantageous in the long term.</w:t>
      </w:r>
    </w:p>
    <w:p w14:paraId="479209B3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Our first impressions were favourable.</w:t>
      </w:r>
    </w:p>
    <w:p w14:paraId="488AF1A4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The feedback has been constructive and has informed the next steps we need to take.</w:t>
      </w:r>
    </w:p>
    <w:p w14:paraId="156503B6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>The new scheme had an adverse impact on relationships between colleagues.</w:t>
      </w:r>
    </w:p>
    <w:p w14:paraId="5F4C1C81" w14:textId="77777777" w:rsidR="00C50CB9" w:rsidRPr="00C24A98" w:rsidRDefault="00C50CB9" w:rsidP="00C50CB9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  <w:r w:rsidRPr="00C24A98">
        <w:rPr>
          <w:rFonts w:eastAsia="Calibri"/>
          <w:kern w:val="2"/>
          <w14:ligatures w14:val="standardContextual"/>
        </w:rPr>
        <w:t xml:space="preserve">The department is opposed to continuing with this scheme. </w:t>
      </w:r>
    </w:p>
    <w:p w14:paraId="24838AE3" w14:textId="3171E9B2" w:rsidR="00731E77" w:rsidRPr="00C24A98" w:rsidRDefault="00731E77">
      <w:pPr>
        <w:pStyle w:val="BodyText"/>
        <w:spacing w:before="1"/>
        <w:ind w:right="126"/>
        <w:jc w:val="right"/>
      </w:pPr>
    </w:p>
    <w:sectPr w:rsidR="00731E77" w:rsidRPr="00C24A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BE249" w14:textId="77777777" w:rsidR="00A16442" w:rsidRDefault="00A16442" w:rsidP="00496EFF">
      <w:r>
        <w:separator/>
      </w:r>
    </w:p>
  </w:endnote>
  <w:endnote w:type="continuationSeparator" w:id="0">
    <w:p w14:paraId="73B7EDA7" w14:textId="77777777" w:rsidR="00A16442" w:rsidRDefault="00A16442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422B" w14:textId="77777777" w:rsidR="00496EFF" w:rsidRDefault="00496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41C09368" w:rsidR="00496EFF" w:rsidRPr="00496EFF" w:rsidRDefault="0088785C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050EEEF1" wp14:editId="53EA88A8">
                      <wp:simplePos x="0" y="0"/>
                      <wp:positionH relativeFrom="margin">
                        <wp:posOffset>4924425</wp:posOffset>
                      </wp:positionH>
                      <wp:positionV relativeFrom="paragraph">
                        <wp:posOffset>12700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2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9912EE3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A5FF" w14:textId="77777777" w:rsidR="00496EFF" w:rsidRDefault="0049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5AFCA" w14:textId="77777777" w:rsidR="00A16442" w:rsidRDefault="00A16442" w:rsidP="00496EFF">
      <w:r>
        <w:separator/>
      </w:r>
    </w:p>
  </w:footnote>
  <w:footnote w:type="continuationSeparator" w:id="0">
    <w:p w14:paraId="07BA6CEC" w14:textId="77777777" w:rsidR="00A16442" w:rsidRDefault="00A16442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42A6" w14:textId="77777777" w:rsidR="00496EFF" w:rsidRDefault="00496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7BCB0755" w:rsidR="00496EFF" w:rsidRDefault="0088785C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6E53919" wp14:editId="6E682E1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9D4A2" w14:textId="77777777" w:rsidR="00496EFF" w:rsidRDefault="00496EFF">
    <w:pPr>
      <w:pStyle w:val="Header"/>
    </w:pPr>
  </w:p>
  <w:p w14:paraId="020E1FDE" w14:textId="77777777" w:rsidR="0088785C" w:rsidRDefault="0088785C">
    <w:pPr>
      <w:pStyle w:val="Header"/>
    </w:pPr>
  </w:p>
  <w:p w14:paraId="6D0677C5" w14:textId="77777777" w:rsidR="0088785C" w:rsidRDefault="00887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A80C" w14:textId="77777777" w:rsidR="00496EFF" w:rsidRDefault="0049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448D7"/>
    <w:multiLevelType w:val="hybridMultilevel"/>
    <w:tmpl w:val="36805D98"/>
    <w:lvl w:ilvl="0" w:tplc="213C3C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3CCA"/>
    <w:multiLevelType w:val="hybridMultilevel"/>
    <w:tmpl w:val="C0AA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7E61"/>
    <w:multiLevelType w:val="hybridMultilevel"/>
    <w:tmpl w:val="6160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1C63"/>
    <w:multiLevelType w:val="hybridMultilevel"/>
    <w:tmpl w:val="6128C2B0"/>
    <w:lvl w:ilvl="0" w:tplc="955693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B4264"/>
    <w:multiLevelType w:val="hybridMultilevel"/>
    <w:tmpl w:val="40DA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2069">
    <w:abstractNumId w:val="2"/>
  </w:num>
  <w:num w:numId="2" w16cid:durableId="972368577">
    <w:abstractNumId w:val="4"/>
  </w:num>
  <w:num w:numId="3" w16cid:durableId="303773560">
    <w:abstractNumId w:val="3"/>
  </w:num>
  <w:num w:numId="4" w16cid:durableId="986326375">
    <w:abstractNumId w:val="1"/>
  </w:num>
  <w:num w:numId="5" w16cid:durableId="168474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07518"/>
    <w:rsid w:val="000F28E9"/>
    <w:rsid w:val="00121C3E"/>
    <w:rsid w:val="00166925"/>
    <w:rsid w:val="00191B03"/>
    <w:rsid w:val="001F3516"/>
    <w:rsid w:val="00252141"/>
    <w:rsid w:val="00286824"/>
    <w:rsid w:val="00294623"/>
    <w:rsid w:val="002E1E07"/>
    <w:rsid w:val="003455DB"/>
    <w:rsid w:val="003F7448"/>
    <w:rsid w:val="00427254"/>
    <w:rsid w:val="00496EFF"/>
    <w:rsid w:val="004B53C7"/>
    <w:rsid w:val="00557481"/>
    <w:rsid w:val="00622855"/>
    <w:rsid w:val="006B4036"/>
    <w:rsid w:val="006F5A9F"/>
    <w:rsid w:val="00701669"/>
    <w:rsid w:val="00731E77"/>
    <w:rsid w:val="00742959"/>
    <w:rsid w:val="008134F4"/>
    <w:rsid w:val="00861947"/>
    <w:rsid w:val="0088785C"/>
    <w:rsid w:val="008929E0"/>
    <w:rsid w:val="00975376"/>
    <w:rsid w:val="00A16442"/>
    <w:rsid w:val="00A16D79"/>
    <w:rsid w:val="00A97B96"/>
    <w:rsid w:val="00BD43FF"/>
    <w:rsid w:val="00C24A98"/>
    <w:rsid w:val="00C50CB9"/>
    <w:rsid w:val="00DE32F1"/>
    <w:rsid w:val="00ED7211"/>
    <w:rsid w:val="00F66693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0CB9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2747</Characters>
  <Application>Microsoft Office Word</Application>
  <DocSecurity>4</DocSecurity>
  <Lines>22</Lines>
  <Paragraphs>6</Paragraphs>
  <ScaleCrop>false</ScaleCrop>
  <Company>Cambridge Assessment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2024-12-05T14:57:00Z</dcterms:created>
  <dcterms:modified xsi:type="dcterms:W3CDTF">2024-12-05T14:57:00Z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